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1E43" w14:textId="25987DB3" w:rsidR="00EE2AB0" w:rsidRDefault="00EE2AB0" w:rsidP="000669C4">
      <w:pPr>
        <w:jc w:val="both"/>
        <w:rPr>
          <w:rFonts w:ascii="Arial" w:hAnsi="Arial" w:cs="Arial"/>
          <w:b/>
          <w:bCs/>
          <w:sz w:val="22"/>
          <w:szCs w:val="22"/>
          <w:lang w:val="es-ES_tradnl" w:eastAsia="es-ES_tradnl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009D176E">
          <v:rect id="rectole0000000000" o:spid="_x0000_i1025" style="width:127.5pt;height:78pt;mso-position-horizontal-relative:char;mso-position-vertical-relative:line" o:ole="" o:preferrelative="t" stroked="f">
            <v:imagedata r:id="rId5" o:title=""/>
          </v:rect>
          <o:OLEObject Type="Embed" ProgID="StaticMetafile" ShapeID="rectole0000000000" DrawAspect="Content" ObjectID="_1812900423" r:id="rId6"/>
        </w:object>
      </w:r>
    </w:p>
    <w:p w14:paraId="42C72C19" w14:textId="77777777" w:rsidR="00EE2AB0" w:rsidRDefault="00EE2AB0" w:rsidP="000669C4">
      <w:pPr>
        <w:jc w:val="both"/>
        <w:rPr>
          <w:rFonts w:ascii="Arial" w:hAnsi="Arial" w:cs="Arial"/>
          <w:b/>
          <w:bCs/>
          <w:sz w:val="22"/>
          <w:szCs w:val="22"/>
          <w:lang w:val="es-ES_tradnl" w:eastAsia="es-ES_tradnl"/>
        </w:rPr>
      </w:pPr>
    </w:p>
    <w:p w14:paraId="3365E1C3" w14:textId="77777777" w:rsidR="00EE2AB0" w:rsidRDefault="00EE2AB0" w:rsidP="000669C4">
      <w:pPr>
        <w:jc w:val="both"/>
        <w:rPr>
          <w:rFonts w:ascii="Arial" w:hAnsi="Arial" w:cs="Arial"/>
          <w:b/>
          <w:bCs/>
          <w:sz w:val="22"/>
          <w:szCs w:val="22"/>
          <w:lang w:val="es-ES_tradnl" w:eastAsia="es-ES_tradnl"/>
        </w:rPr>
      </w:pPr>
    </w:p>
    <w:p w14:paraId="28B79D93" w14:textId="77777777" w:rsidR="00EE2AB0" w:rsidRDefault="00EE2AB0" w:rsidP="000669C4">
      <w:pPr>
        <w:jc w:val="both"/>
        <w:rPr>
          <w:rFonts w:ascii="Arial" w:hAnsi="Arial" w:cs="Arial"/>
          <w:b/>
          <w:bCs/>
          <w:sz w:val="22"/>
          <w:szCs w:val="22"/>
          <w:lang w:val="es-ES_tradnl" w:eastAsia="es-ES_tradnl"/>
        </w:rPr>
      </w:pPr>
    </w:p>
    <w:p w14:paraId="4C977114" w14:textId="16BABD59" w:rsidR="00EE2AB0" w:rsidRPr="00EE2AB0" w:rsidRDefault="00EE2AB0" w:rsidP="000669C4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EE2AB0">
        <w:rPr>
          <w:rFonts w:ascii="Arial" w:hAnsi="Arial" w:cs="Arial"/>
          <w:b/>
          <w:bCs/>
          <w:lang w:val="es-ES_tradnl" w:eastAsia="es-ES_tradnl"/>
        </w:rPr>
        <w:t>Acta 236/2025</w:t>
      </w:r>
    </w:p>
    <w:p w14:paraId="5F553468" w14:textId="5C236ADD" w:rsidR="004632F4" w:rsidRPr="00EE2AB0" w:rsidRDefault="00EE2AB0" w:rsidP="000669C4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EE2AB0">
        <w:rPr>
          <w:rFonts w:ascii="Arial" w:hAnsi="Arial" w:cs="Arial"/>
          <w:b/>
          <w:bCs/>
          <w:lang w:val="es-ES_tradnl" w:eastAsia="es-ES_tradnl"/>
        </w:rPr>
        <w:t>25/04/2025</w:t>
      </w:r>
    </w:p>
    <w:p w14:paraId="62C85C03" w14:textId="77777777" w:rsidR="004632F4" w:rsidRPr="00EE2AB0" w:rsidRDefault="004632F4" w:rsidP="000669C4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EBDF3" w14:textId="4A39D558" w:rsidR="004632F4" w:rsidRPr="00EE2AB0" w:rsidRDefault="004632F4" w:rsidP="000669C4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EE2AB0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EE2AB0">
        <w:rPr>
          <w:rFonts w:ascii="Arial" w:hAnsi="Arial" w:cs="Arial"/>
          <w:color w:val="000000" w:themeColor="text1"/>
          <w:lang w:val="es-ES_tradnl" w:eastAsia="es-ES_tradnl"/>
        </w:rPr>
        <w:t>viernes 2</w:t>
      </w:r>
      <w:r w:rsidR="006A49E9" w:rsidRPr="00EE2AB0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EE2AB0">
        <w:rPr>
          <w:rFonts w:ascii="Arial" w:hAnsi="Arial" w:cs="Arial"/>
          <w:color w:val="000000" w:themeColor="text1"/>
          <w:lang w:val="es-ES_tradnl" w:eastAsia="es-ES_tradnl"/>
        </w:rPr>
        <w:t xml:space="preserve"> de </w:t>
      </w:r>
      <w:r w:rsidR="00DA5FAA" w:rsidRPr="00EE2AB0">
        <w:rPr>
          <w:rFonts w:ascii="Arial" w:hAnsi="Arial" w:cs="Arial"/>
          <w:color w:val="000000" w:themeColor="text1"/>
          <w:lang w:val="es-ES_tradnl" w:eastAsia="es-ES_tradnl"/>
        </w:rPr>
        <w:t>abril</w:t>
      </w:r>
      <w:r w:rsidRPr="00EE2AB0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DA5FAA" w:rsidRPr="00EE2AB0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EE2AB0">
        <w:rPr>
          <w:rFonts w:ascii="Arial" w:hAnsi="Arial" w:cs="Arial"/>
          <w:color w:val="000000" w:themeColor="text1"/>
          <w:lang w:val="es-ES_tradnl" w:eastAsia="es-ES_tradnl"/>
        </w:rPr>
        <w:t xml:space="preserve"> las 5 p.m. </w:t>
      </w:r>
      <w:r w:rsidR="00EE0CB4" w:rsidRPr="00EE2AB0">
        <w:rPr>
          <w:rFonts w:ascii="Arial" w:hAnsi="Arial" w:cs="Arial"/>
          <w:color w:val="000000" w:themeColor="text1"/>
          <w:lang w:val="es-ES_tradnl" w:eastAsia="es-ES_tradnl"/>
        </w:rPr>
        <w:t xml:space="preserve">por medio de la plataforma </w:t>
      </w:r>
      <w:r w:rsidR="00CC791A" w:rsidRPr="00EE2AB0">
        <w:rPr>
          <w:rFonts w:ascii="Arial" w:hAnsi="Arial" w:cs="Arial"/>
          <w:color w:val="000000" w:themeColor="text1"/>
          <w:lang w:val="es-ES_tradnl" w:eastAsia="es-ES_tradnl"/>
        </w:rPr>
        <w:t>zoom</w:t>
      </w:r>
      <w:r w:rsidRPr="00EE2AB0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0849EB79" w14:textId="77777777" w:rsidR="004632F4" w:rsidRPr="00EE2AB0" w:rsidRDefault="004632F4" w:rsidP="000669C4">
      <w:pPr>
        <w:jc w:val="both"/>
        <w:rPr>
          <w:rFonts w:ascii="Arial" w:hAnsi="Arial" w:cs="Arial"/>
          <w:color w:val="074F6A" w:themeColor="accent4" w:themeShade="80"/>
          <w:lang w:val="es-ES_tradnl" w:eastAsia="es-ES_tradnl"/>
        </w:rPr>
      </w:pPr>
    </w:p>
    <w:p w14:paraId="170C88EB" w14:textId="684ED83A" w:rsidR="00747344" w:rsidRPr="00EE2AB0" w:rsidRDefault="004632F4" w:rsidP="000669C4">
      <w:pPr>
        <w:jc w:val="both"/>
        <w:rPr>
          <w:rFonts w:ascii="Arial" w:hAnsi="Arial" w:cs="Arial"/>
          <w:lang w:val="es-ES_tradnl" w:eastAsia="es-ES_tradnl"/>
        </w:rPr>
      </w:pPr>
      <w:r w:rsidRPr="00EE2AB0">
        <w:rPr>
          <w:rFonts w:ascii="Arial" w:hAnsi="Arial" w:cs="Arial"/>
          <w:lang w:val="es-ES_tradnl" w:eastAsia="es-ES_tradnl"/>
        </w:rPr>
        <w:t>Presentes:</w:t>
      </w:r>
      <w:r w:rsidR="006A49E9" w:rsidRPr="00EE2AB0">
        <w:rPr>
          <w:rFonts w:ascii="Arial" w:hAnsi="Arial" w:cs="Arial"/>
          <w:lang w:val="es-ES_tradnl" w:eastAsia="es-ES_tradnl"/>
        </w:rPr>
        <w:t xml:space="preserve"> Patricia González Villalobos, </w:t>
      </w:r>
      <w:proofErr w:type="gramStart"/>
      <w:r w:rsidR="006A49E9" w:rsidRPr="00EE2AB0">
        <w:rPr>
          <w:rFonts w:ascii="Arial" w:hAnsi="Arial" w:cs="Arial"/>
          <w:lang w:val="es-ES_tradnl" w:eastAsia="es-ES_tradnl"/>
        </w:rPr>
        <w:t>Vicepresidente</w:t>
      </w:r>
      <w:proofErr w:type="gramEnd"/>
      <w:r w:rsidR="006A49E9" w:rsidRPr="00EE2AB0">
        <w:rPr>
          <w:rFonts w:ascii="Arial" w:hAnsi="Arial" w:cs="Arial"/>
          <w:lang w:val="es-ES_tradnl" w:eastAsia="es-ES_tradnl"/>
        </w:rPr>
        <w:t xml:space="preserve">; </w:t>
      </w:r>
      <w:r w:rsidR="00944BE7" w:rsidRPr="00EE2AB0">
        <w:rPr>
          <w:rFonts w:ascii="Arial" w:hAnsi="Arial" w:cs="Arial"/>
          <w:lang w:val="es-ES_tradnl" w:eastAsia="es-ES_tradnl"/>
        </w:rPr>
        <w:t xml:space="preserve">Juan Pablo Estrada Gómez, </w:t>
      </w:r>
      <w:proofErr w:type="gramStart"/>
      <w:r w:rsidR="00EE2AB0">
        <w:rPr>
          <w:rFonts w:ascii="Arial" w:hAnsi="Arial" w:cs="Arial"/>
          <w:lang w:val="es-ES_tradnl" w:eastAsia="es-ES_tradnl"/>
        </w:rPr>
        <w:t>S</w:t>
      </w:r>
      <w:r w:rsidR="00944BE7" w:rsidRPr="00EE2AB0">
        <w:rPr>
          <w:rFonts w:ascii="Arial" w:hAnsi="Arial" w:cs="Arial"/>
          <w:lang w:val="es-ES_tradnl" w:eastAsia="es-ES_tradnl"/>
        </w:rPr>
        <w:t xml:space="preserve">ecretario;   </w:t>
      </w:r>
      <w:proofErr w:type="gramEnd"/>
      <w:r w:rsidR="00944BE7" w:rsidRPr="00EE2AB0">
        <w:rPr>
          <w:rFonts w:ascii="Arial" w:hAnsi="Arial" w:cs="Arial"/>
          <w:lang w:val="es-ES_tradnl" w:eastAsia="es-ES_tradnl"/>
        </w:rPr>
        <w:t xml:space="preserve">Marco Barquero; Tesorero; Rocío Álvarez </w:t>
      </w:r>
      <w:proofErr w:type="spellStart"/>
      <w:r w:rsidR="00944BE7" w:rsidRPr="00EE2AB0">
        <w:rPr>
          <w:rFonts w:ascii="Arial" w:hAnsi="Arial" w:cs="Arial"/>
          <w:lang w:val="es-ES_tradnl" w:eastAsia="es-ES_tradnl"/>
        </w:rPr>
        <w:t>Olaso</w:t>
      </w:r>
      <w:proofErr w:type="spellEnd"/>
      <w:r w:rsidR="00944BE7" w:rsidRPr="00EE2AB0">
        <w:rPr>
          <w:rFonts w:ascii="Arial" w:hAnsi="Arial" w:cs="Arial"/>
          <w:lang w:val="es-ES_tradnl" w:eastAsia="es-ES_tradnl"/>
        </w:rPr>
        <w:t xml:space="preserve">, Vocal I; </w:t>
      </w:r>
      <w:r w:rsidR="00747344" w:rsidRPr="00EE2AB0">
        <w:rPr>
          <w:rFonts w:ascii="Arial" w:hAnsi="Arial" w:cs="Arial"/>
          <w:lang w:val="es-ES_tradnl" w:eastAsia="es-ES_tradnl"/>
        </w:rPr>
        <w:t>Alejandro Delgado Faith, Vocal</w:t>
      </w:r>
      <w:r w:rsidR="00944BE7" w:rsidRPr="00EE2AB0">
        <w:rPr>
          <w:rFonts w:ascii="Arial" w:hAnsi="Arial" w:cs="Arial"/>
          <w:lang w:val="es-ES_tradnl" w:eastAsia="es-ES_tradnl"/>
        </w:rPr>
        <w:t xml:space="preserve"> II</w:t>
      </w:r>
    </w:p>
    <w:p w14:paraId="50699CDE" w14:textId="77777777" w:rsidR="00944BE7" w:rsidRPr="00EE2AB0" w:rsidRDefault="00944BE7" w:rsidP="000669C4">
      <w:pPr>
        <w:jc w:val="both"/>
        <w:rPr>
          <w:rFonts w:ascii="Arial" w:hAnsi="Arial" w:cs="Arial"/>
          <w:lang w:val="es-ES_tradnl" w:eastAsia="es-ES_tradnl"/>
        </w:rPr>
      </w:pPr>
    </w:p>
    <w:p w14:paraId="57953F6D" w14:textId="109904FE" w:rsidR="00944BE7" w:rsidRPr="00EE2AB0" w:rsidRDefault="00EE0CB4" w:rsidP="00944BE7">
      <w:pPr>
        <w:jc w:val="both"/>
        <w:rPr>
          <w:rFonts w:ascii="Arial" w:hAnsi="Arial" w:cs="Arial"/>
          <w:lang w:val="es-ES_tradnl" w:eastAsia="es-ES_tradnl"/>
        </w:rPr>
      </w:pPr>
      <w:r w:rsidRPr="00EE2AB0">
        <w:rPr>
          <w:rFonts w:ascii="Arial" w:hAnsi="Arial" w:cs="Arial"/>
          <w:lang w:val="es-ES_tradnl" w:eastAsia="es-ES_tradnl"/>
        </w:rPr>
        <w:t>Ausentes con justificación</w:t>
      </w:r>
      <w:r w:rsidR="0016449D" w:rsidRPr="00EE2AB0">
        <w:rPr>
          <w:rFonts w:ascii="Arial" w:hAnsi="Arial" w:cs="Arial"/>
          <w:lang w:val="es-ES_tradnl" w:eastAsia="es-ES_tradnl"/>
        </w:rPr>
        <w:t>:</w:t>
      </w:r>
      <w:r w:rsidR="00801DB3" w:rsidRPr="00EE2AB0">
        <w:rPr>
          <w:rFonts w:ascii="Arial" w:hAnsi="Arial" w:cs="Arial"/>
          <w:lang w:val="es-ES_tradnl" w:eastAsia="es-ES_tradnl"/>
        </w:rPr>
        <w:t xml:space="preserve"> </w:t>
      </w:r>
      <w:r w:rsidR="00944BE7" w:rsidRPr="00EE2AB0">
        <w:rPr>
          <w:rFonts w:ascii="Arial" w:hAnsi="Arial" w:cs="Arial"/>
          <w:lang w:val="es-ES_tradnl" w:eastAsia="es-ES_tradnl"/>
        </w:rPr>
        <w:t xml:space="preserve">Raúl Silesky Jiménez, </w:t>
      </w:r>
      <w:proofErr w:type="gramStart"/>
      <w:r w:rsidR="00944BE7" w:rsidRPr="00EE2AB0">
        <w:rPr>
          <w:rFonts w:ascii="Arial" w:hAnsi="Arial" w:cs="Arial"/>
          <w:lang w:val="es-ES_tradnl" w:eastAsia="es-ES_tradnl"/>
        </w:rPr>
        <w:t>Presidente</w:t>
      </w:r>
      <w:proofErr w:type="gramEnd"/>
      <w:r w:rsidR="00944BE7" w:rsidRPr="00EE2AB0">
        <w:rPr>
          <w:rFonts w:ascii="Arial" w:hAnsi="Arial" w:cs="Arial"/>
          <w:lang w:val="es-ES_tradnl" w:eastAsia="es-ES_tradnl"/>
        </w:rPr>
        <w:t xml:space="preserve"> y Noemy Coto Grijalba, Fiscal</w:t>
      </w:r>
    </w:p>
    <w:p w14:paraId="13AF1716" w14:textId="77777777" w:rsidR="00944BE7" w:rsidRPr="00EE2AB0" w:rsidRDefault="00944BE7" w:rsidP="00944BE7">
      <w:pPr>
        <w:jc w:val="both"/>
        <w:rPr>
          <w:rFonts w:ascii="Arial" w:hAnsi="Arial" w:cs="Arial"/>
          <w:color w:val="0070C0"/>
          <w:lang w:val="es-ES_tradnl" w:eastAsia="es-ES_tradnl"/>
        </w:rPr>
      </w:pPr>
    </w:p>
    <w:p w14:paraId="638E8193" w14:textId="77777777" w:rsidR="004632F4" w:rsidRPr="00EE2AB0" w:rsidRDefault="004632F4" w:rsidP="000669C4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EE2AB0">
        <w:rPr>
          <w:rFonts w:ascii="Arial" w:hAnsi="Arial" w:cs="Arial"/>
          <w:b/>
          <w:bCs/>
          <w:lang w:val="es-ES_tradnl" w:eastAsia="es-ES_tradnl"/>
        </w:rPr>
        <w:t>Artículo I: Aprobación Acta</w:t>
      </w:r>
    </w:p>
    <w:p w14:paraId="6D0DE08E" w14:textId="77777777" w:rsidR="004632F4" w:rsidRPr="00EE2AB0" w:rsidRDefault="004632F4" w:rsidP="000669C4">
      <w:pPr>
        <w:jc w:val="both"/>
        <w:rPr>
          <w:rFonts w:ascii="Arial" w:hAnsi="Arial" w:cs="Arial"/>
          <w:lang w:val="es-ES_tradnl" w:eastAsia="es-ES_tradnl"/>
        </w:rPr>
      </w:pPr>
    </w:p>
    <w:p w14:paraId="6F7FA6B7" w14:textId="6B3CCF84" w:rsidR="00CA346C" w:rsidRPr="00EE2AB0" w:rsidRDefault="004632F4" w:rsidP="000669C4">
      <w:pPr>
        <w:jc w:val="both"/>
        <w:rPr>
          <w:rFonts w:ascii="Arial" w:hAnsi="Arial" w:cs="Arial"/>
          <w:lang w:val="es-ES_tradnl" w:eastAsia="es-ES_tradnl"/>
        </w:rPr>
      </w:pPr>
      <w:r w:rsidRPr="00EE2AB0">
        <w:rPr>
          <w:rFonts w:ascii="Arial" w:hAnsi="Arial" w:cs="Arial"/>
          <w:lang w:val="es-ES_tradnl" w:eastAsia="es-ES_tradnl"/>
        </w:rPr>
        <w:t xml:space="preserve">Se aprueba el acta sesión ordinaria </w:t>
      </w:r>
      <w:r w:rsidR="00CC791A" w:rsidRPr="00EE2AB0">
        <w:rPr>
          <w:rFonts w:ascii="Arial" w:hAnsi="Arial" w:cs="Arial"/>
          <w:lang w:val="es-ES_tradnl" w:eastAsia="es-ES_tradnl"/>
        </w:rPr>
        <w:t>23</w:t>
      </w:r>
      <w:r w:rsidR="00EE2AB0">
        <w:rPr>
          <w:rFonts w:ascii="Arial" w:hAnsi="Arial" w:cs="Arial"/>
          <w:lang w:val="es-ES_tradnl" w:eastAsia="es-ES_tradnl"/>
        </w:rPr>
        <w:t>5</w:t>
      </w:r>
      <w:r w:rsidR="00CC791A" w:rsidRPr="00EE2AB0">
        <w:rPr>
          <w:rFonts w:ascii="Arial" w:hAnsi="Arial" w:cs="Arial"/>
          <w:lang w:val="es-ES_tradnl" w:eastAsia="es-ES_tradnl"/>
        </w:rPr>
        <w:t>.</w:t>
      </w:r>
    </w:p>
    <w:p w14:paraId="1EF1ED33" w14:textId="77777777" w:rsidR="00CC791A" w:rsidRPr="00EE2AB0" w:rsidRDefault="00CC791A" w:rsidP="000669C4">
      <w:pPr>
        <w:jc w:val="both"/>
        <w:rPr>
          <w:rFonts w:ascii="Arial" w:hAnsi="Arial" w:cs="Arial"/>
          <w:lang w:val="es-ES_tradnl" w:eastAsia="es-ES_tradnl"/>
        </w:rPr>
      </w:pPr>
    </w:p>
    <w:p w14:paraId="4FB3DFAD" w14:textId="435B41A3" w:rsidR="004632F4" w:rsidRPr="00EE2AB0" w:rsidRDefault="004632F4" w:rsidP="000669C4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EE2AB0">
        <w:rPr>
          <w:rFonts w:ascii="Arial" w:hAnsi="Arial" w:cs="Arial"/>
          <w:b/>
          <w:bCs/>
          <w:lang w:val="es-ES_tradnl" w:eastAsia="es-ES_tradnl"/>
        </w:rPr>
        <w:t>Artículo II: Informes</w:t>
      </w:r>
    </w:p>
    <w:p w14:paraId="7FBEEBC6" w14:textId="77777777" w:rsidR="00E31A91" w:rsidRPr="00EE2AB0" w:rsidRDefault="00E31A91" w:rsidP="000669C4">
      <w:pPr>
        <w:jc w:val="both"/>
        <w:rPr>
          <w:rFonts w:ascii="Arial" w:hAnsi="Arial" w:cs="Arial"/>
          <w:lang w:val="es-ES_tradnl" w:eastAsia="es-ES_tradnl"/>
        </w:rPr>
      </w:pPr>
    </w:p>
    <w:p w14:paraId="3B69CD5E" w14:textId="55CE1DE1" w:rsidR="00D94235" w:rsidRPr="00EE2AB0" w:rsidRDefault="00D94235" w:rsidP="000669C4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EE2AB0">
        <w:rPr>
          <w:rFonts w:ascii="Arial" w:eastAsia="Times New Roman" w:hAnsi="Arial" w:cs="Arial"/>
          <w:color w:val="1D2228"/>
          <w:lang w:eastAsia="es-ES_tradnl"/>
        </w:rPr>
        <w:t>Sobre el Monitoreo de violaciones a la libertad de prensa 2024, se conoce que</w:t>
      </w:r>
      <w:r w:rsidR="0057479C" w:rsidRPr="00EE2AB0">
        <w:rPr>
          <w:rFonts w:ascii="Arial" w:eastAsia="Times New Roman" w:hAnsi="Arial" w:cs="Arial"/>
          <w:color w:val="1D2228"/>
          <w:lang w:eastAsia="es-ES_tradnl"/>
        </w:rPr>
        <w:t xml:space="preserve"> se</w:t>
      </w:r>
      <w:r w:rsidRPr="00EE2AB0">
        <w:rPr>
          <w:rFonts w:ascii="Arial" w:eastAsia="Times New Roman" w:hAnsi="Arial" w:cs="Arial"/>
          <w:color w:val="1D2228"/>
          <w:lang w:eastAsia="es-ES_tradnl"/>
        </w:rPr>
        <w:t xml:space="preserve"> presentará el </w:t>
      </w:r>
      <w:r w:rsidR="0057479C" w:rsidRPr="00EE2AB0">
        <w:rPr>
          <w:rFonts w:ascii="Arial" w:eastAsia="Times New Roman" w:hAnsi="Arial" w:cs="Arial"/>
          <w:color w:val="1D2228"/>
          <w:lang w:eastAsia="es-ES_tradnl"/>
        </w:rPr>
        <w:t xml:space="preserve">miércoles </w:t>
      </w:r>
      <w:r w:rsidR="00330627" w:rsidRPr="00EE2AB0">
        <w:rPr>
          <w:rFonts w:ascii="Arial" w:eastAsia="Times New Roman" w:hAnsi="Arial" w:cs="Arial"/>
          <w:color w:val="1D2228"/>
          <w:lang w:eastAsia="es-ES_tradnl"/>
        </w:rPr>
        <w:t>7</w:t>
      </w:r>
      <w:r w:rsidRPr="00EE2AB0">
        <w:rPr>
          <w:rFonts w:ascii="Arial" w:eastAsia="Times New Roman" w:hAnsi="Arial" w:cs="Arial"/>
          <w:color w:val="1D2228"/>
          <w:lang w:eastAsia="es-ES_tradnl"/>
        </w:rPr>
        <w:t xml:space="preserve"> de mayo a las 10 a.m. en la Casa para el Periodismo Libre</w:t>
      </w:r>
      <w:r w:rsidR="000669C4" w:rsidRPr="00EE2AB0">
        <w:rPr>
          <w:rFonts w:ascii="Arial" w:eastAsia="Times New Roman" w:hAnsi="Arial" w:cs="Arial"/>
          <w:color w:val="1D2228"/>
          <w:lang w:eastAsia="es-ES_tradnl"/>
        </w:rPr>
        <w:t xml:space="preserve"> y se le hicieron los ajustes que solicitó el donante</w:t>
      </w:r>
      <w:r w:rsidRPr="00EE2AB0">
        <w:rPr>
          <w:rFonts w:ascii="Arial" w:eastAsia="Times New Roman" w:hAnsi="Arial" w:cs="Arial"/>
          <w:color w:val="1D2228"/>
          <w:lang w:eastAsia="es-ES_tradnl"/>
        </w:rPr>
        <w:t>.</w:t>
      </w:r>
    </w:p>
    <w:p w14:paraId="73D96D9B" w14:textId="77777777" w:rsidR="0057479C" w:rsidRPr="00EE2AB0" w:rsidRDefault="0057479C" w:rsidP="000669C4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2426B095" w14:textId="4D50E59F" w:rsidR="0057479C" w:rsidRPr="00EE2AB0" w:rsidRDefault="0057479C" w:rsidP="000669C4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EE2AB0">
        <w:rPr>
          <w:rFonts w:ascii="Arial" w:eastAsia="Times New Roman" w:hAnsi="Arial" w:cs="Arial"/>
          <w:color w:val="1D2228"/>
          <w:lang w:eastAsia="es-ES_tradnl"/>
        </w:rPr>
        <w:t>Con el apoyo de la Embajada de Francia se está coordinando una actividad el 2 de mayo en celebración del Dia Mundial de la Libertad de Prensa en el Colegio de Periodistas</w:t>
      </w:r>
      <w:r w:rsidR="00EE2AB0">
        <w:rPr>
          <w:rFonts w:ascii="Arial" w:eastAsia="Times New Roman" w:hAnsi="Arial" w:cs="Arial"/>
          <w:color w:val="1D2228"/>
          <w:lang w:eastAsia="es-ES_tradnl"/>
        </w:rPr>
        <w:t xml:space="preserve"> de Costa Rica</w:t>
      </w:r>
      <w:r w:rsidRPr="00EE2AB0">
        <w:rPr>
          <w:rFonts w:ascii="Arial" w:eastAsia="Times New Roman" w:hAnsi="Arial" w:cs="Arial"/>
          <w:color w:val="1D2228"/>
          <w:lang w:eastAsia="es-ES_tradnl"/>
        </w:rPr>
        <w:t>. La actividad estaría apoyada por PROLEDI, COLPER, IPLEX y Punto y Aparte.</w:t>
      </w:r>
    </w:p>
    <w:p w14:paraId="2E96B28E" w14:textId="31B98B9E" w:rsidR="0057479C" w:rsidRPr="00EE2AB0" w:rsidRDefault="0057479C" w:rsidP="000669C4">
      <w:pPr>
        <w:pStyle w:val="yiv1103881379ydpcf6c154eyiv0451414727msonormal"/>
        <w:shd w:val="clear" w:color="auto" w:fill="FFFFFF"/>
        <w:jc w:val="both"/>
        <w:rPr>
          <w:rFonts w:ascii="Arial" w:hAnsi="Arial" w:cs="Arial"/>
          <w:color w:val="26282A"/>
          <w:shd w:val="clear" w:color="auto" w:fill="FFFFFF"/>
        </w:rPr>
      </w:pPr>
      <w:r w:rsidRPr="00EE2AB0">
        <w:rPr>
          <w:rFonts w:ascii="Arial" w:hAnsi="Arial" w:cs="Arial"/>
          <w:color w:val="26282A"/>
        </w:rPr>
        <w:t>El 7 de abril se hizo el l</w:t>
      </w:r>
      <w:proofErr w:type="spellStart"/>
      <w:r w:rsidRPr="00EE2AB0">
        <w:rPr>
          <w:rFonts w:ascii="Arial" w:hAnsi="Arial" w:cs="Arial"/>
          <w:color w:val="26282A"/>
          <w:lang w:val="es-ES"/>
        </w:rPr>
        <w:t>anzamiento</w:t>
      </w:r>
      <w:proofErr w:type="spellEnd"/>
      <w:r w:rsidRPr="00EE2AB0">
        <w:rPr>
          <w:rFonts w:ascii="Arial" w:hAnsi="Arial" w:cs="Arial"/>
          <w:color w:val="26282A"/>
          <w:lang w:val="es-ES"/>
        </w:rPr>
        <w:t xml:space="preserve"> de la </w:t>
      </w:r>
      <w:r w:rsidR="00EE2AB0" w:rsidRPr="00EE2AB0">
        <w:rPr>
          <w:rFonts w:ascii="Arial" w:hAnsi="Arial" w:cs="Arial"/>
          <w:color w:val="26282A"/>
          <w:lang w:val="es-ES"/>
        </w:rPr>
        <w:t>página</w:t>
      </w:r>
      <w:r w:rsidRPr="00EE2AB0">
        <w:rPr>
          <w:rFonts w:ascii="Arial" w:hAnsi="Arial" w:cs="Arial"/>
          <w:color w:val="26282A"/>
          <w:lang w:val="es-ES"/>
        </w:rPr>
        <w:t xml:space="preserve"> </w:t>
      </w:r>
      <w:proofErr w:type="spellStart"/>
      <w:r w:rsidRPr="00EE2AB0">
        <w:rPr>
          <w:rFonts w:ascii="Arial" w:hAnsi="Arial" w:cs="Arial"/>
          <w:color w:val="26282A"/>
          <w:lang w:val="es-ES"/>
        </w:rPr>
        <w:t>Webb</w:t>
      </w:r>
      <w:proofErr w:type="spellEnd"/>
      <w:r w:rsidRPr="00EE2AB0">
        <w:rPr>
          <w:rFonts w:ascii="Arial" w:hAnsi="Arial" w:cs="Arial"/>
          <w:color w:val="26282A"/>
          <w:lang w:val="es-ES"/>
        </w:rPr>
        <w:t xml:space="preserve"> </w:t>
      </w:r>
      <w:hyperlink r:id="rId7" w:tgtFrame="_blank" w:history="1">
        <w:r w:rsidRPr="00EE2AB0">
          <w:rPr>
            <w:rStyle w:val="Hipervnculo"/>
            <w:rFonts w:ascii="Arial" w:eastAsiaTheme="majorEastAsia" w:hAnsi="Arial" w:cs="Arial"/>
            <w:color w:val="196AD4"/>
          </w:rPr>
          <w:t>periodismolibre.org</w:t>
        </w:r>
      </w:hyperlink>
      <w:r w:rsidRPr="00EE2AB0">
        <w:rPr>
          <w:rFonts w:ascii="Arial" w:hAnsi="Arial" w:cs="Arial"/>
          <w:color w:val="26282A"/>
          <w:lang w:val="es-ES"/>
        </w:rPr>
        <w:t xml:space="preserve">, una nueva plataforma que agrupa recursos, información y apoyo de diversas organizaciones para periodistas y medios de comunicación en el exilio. </w:t>
      </w:r>
      <w:r w:rsidR="00175472" w:rsidRPr="00EE2AB0">
        <w:rPr>
          <w:rFonts w:ascii="Arial" w:hAnsi="Arial" w:cs="Arial"/>
          <w:color w:val="26282A"/>
          <w:lang w:val="es-ES"/>
        </w:rPr>
        <w:t>P</w:t>
      </w:r>
      <w:proofErr w:type="spellStart"/>
      <w:r w:rsidR="00175472" w:rsidRPr="00EE2AB0">
        <w:rPr>
          <w:rFonts w:ascii="Arial" w:hAnsi="Arial" w:cs="Arial"/>
          <w:color w:val="26282A"/>
          <w:shd w:val="clear" w:color="auto" w:fill="FFFFFF"/>
        </w:rPr>
        <w:t>royecto</w:t>
      </w:r>
      <w:proofErr w:type="spellEnd"/>
      <w:r w:rsidR="00175472" w:rsidRPr="00EE2AB0">
        <w:rPr>
          <w:rFonts w:ascii="Arial" w:hAnsi="Arial" w:cs="Arial"/>
          <w:color w:val="26282A"/>
          <w:shd w:val="clear" w:color="auto" w:fill="FFFFFF"/>
        </w:rPr>
        <w:t xml:space="preserve"> de la Casa para el Periodismo Libre de DW </w:t>
      </w:r>
      <w:proofErr w:type="spellStart"/>
      <w:r w:rsidR="00175472" w:rsidRPr="00EE2AB0">
        <w:rPr>
          <w:rFonts w:ascii="Arial" w:hAnsi="Arial" w:cs="Arial"/>
          <w:color w:val="26282A"/>
          <w:shd w:val="clear" w:color="auto" w:fill="FFFFFF"/>
        </w:rPr>
        <w:t>Akademie</w:t>
      </w:r>
      <w:proofErr w:type="spellEnd"/>
      <w:r w:rsidR="00175472" w:rsidRPr="00EE2AB0">
        <w:rPr>
          <w:rFonts w:ascii="Arial" w:hAnsi="Arial" w:cs="Arial"/>
          <w:color w:val="26282A"/>
          <w:shd w:val="clear" w:color="auto" w:fill="FFFFFF"/>
        </w:rPr>
        <w:t xml:space="preserve"> e IPLEX, promovido por el Ministerio Federal de Relaciones Exteriores a través de la Iniciativa Hannah Arendt. Forma parte del programa de la Red Latinoamericana de Periodismo en el Exilio (RELPEX) de la SIP y del proyecto "Apoyando Espacios Seguros para Periodistas en Desplazamiento", liderado por el Programa Internacional para el Desarrollo de la Comunicación (PIDC) de UNESCO.</w:t>
      </w:r>
    </w:p>
    <w:p w14:paraId="1EA0E49C" w14:textId="77777777" w:rsidR="00EE2AB0" w:rsidRDefault="00EE2AB0" w:rsidP="000669C4">
      <w:pPr>
        <w:jc w:val="both"/>
        <w:rPr>
          <w:rFonts w:ascii="Arial" w:hAnsi="Arial" w:cs="Arial"/>
          <w:b/>
          <w:bCs/>
          <w:lang w:val="es-ES_tradnl"/>
        </w:rPr>
      </w:pPr>
    </w:p>
    <w:p w14:paraId="46702193" w14:textId="77777777" w:rsidR="00EE2AB0" w:rsidRDefault="00EE2AB0" w:rsidP="000669C4">
      <w:pPr>
        <w:jc w:val="both"/>
        <w:rPr>
          <w:rFonts w:ascii="Arial" w:hAnsi="Arial" w:cs="Arial"/>
          <w:b/>
          <w:bCs/>
          <w:lang w:val="es-ES_tradnl"/>
        </w:rPr>
      </w:pPr>
    </w:p>
    <w:p w14:paraId="5A9CF60A" w14:textId="77777777" w:rsidR="00EE2AB0" w:rsidRDefault="00EE2AB0" w:rsidP="000669C4">
      <w:pPr>
        <w:jc w:val="both"/>
        <w:rPr>
          <w:rFonts w:ascii="Arial" w:hAnsi="Arial" w:cs="Arial"/>
          <w:b/>
          <w:bCs/>
          <w:lang w:val="es-ES_tradnl"/>
        </w:rPr>
      </w:pPr>
    </w:p>
    <w:p w14:paraId="20C575E0" w14:textId="77777777" w:rsidR="00EE2AB0" w:rsidRDefault="00EE2AB0" w:rsidP="000669C4">
      <w:pPr>
        <w:jc w:val="both"/>
        <w:rPr>
          <w:rFonts w:ascii="Arial" w:hAnsi="Arial" w:cs="Arial"/>
          <w:b/>
          <w:bCs/>
          <w:lang w:val="es-ES_tradnl"/>
        </w:rPr>
      </w:pPr>
    </w:p>
    <w:p w14:paraId="60D14959" w14:textId="5297B346" w:rsidR="004632F4" w:rsidRPr="00EE2AB0" w:rsidRDefault="004632F4" w:rsidP="000669C4">
      <w:pPr>
        <w:jc w:val="both"/>
        <w:rPr>
          <w:rFonts w:ascii="Arial" w:hAnsi="Arial" w:cs="Arial"/>
          <w:b/>
          <w:bCs/>
          <w:lang w:val="es-ES_tradnl"/>
        </w:rPr>
      </w:pPr>
      <w:r w:rsidRPr="00EE2AB0">
        <w:rPr>
          <w:rFonts w:ascii="Arial" w:hAnsi="Arial" w:cs="Arial"/>
          <w:b/>
          <w:bCs/>
          <w:lang w:val="es-ES_tradnl"/>
        </w:rPr>
        <w:t>Artículo I</w:t>
      </w:r>
      <w:r w:rsidR="0005216F" w:rsidRPr="00EE2AB0">
        <w:rPr>
          <w:rFonts w:ascii="Arial" w:hAnsi="Arial" w:cs="Arial"/>
          <w:b/>
          <w:bCs/>
          <w:lang w:val="es-ES_tradnl"/>
        </w:rPr>
        <w:t>I</w:t>
      </w:r>
      <w:r w:rsidRPr="00EE2AB0">
        <w:rPr>
          <w:rFonts w:ascii="Arial" w:hAnsi="Arial" w:cs="Arial"/>
          <w:b/>
          <w:bCs/>
          <w:lang w:val="es-ES_tradnl"/>
        </w:rPr>
        <w:t>I: Asuntos administrativos</w:t>
      </w:r>
    </w:p>
    <w:p w14:paraId="372A9859" w14:textId="77777777" w:rsidR="0005216F" w:rsidRPr="00EE2AB0" w:rsidRDefault="0005216F" w:rsidP="000669C4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3682ECE5" w14:textId="29616B6F" w:rsidR="000B3354" w:rsidRPr="00EE2AB0" w:rsidRDefault="0005216F" w:rsidP="000669C4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EE2AB0">
        <w:rPr>
          <w:rFonts w:ascii="Arial" w:eastAsia="Times New Roman" w:hAnsi="Arial" w:cs="Arial"/>
          <w:color w:val="000000" w:themeColor="text1"/>
          <w:lang w:eastAsia="es-ES_tradnl"/>
        </w:rPr>
        <w:t>Se conoce s</w:t>
      </w:r>
      <w:r w:rsidR="000B3354" w:rsidRPr="00EE2AB0">
        <w:rPr>
          <w:rFonts w:ascii="Arial" w:eastAsia="Times New Roman" w:hAnsi="Arial" w:cs="Arial"/>
          <w:color w:val="000000" w:themeColor="text1"/>
          <w:lang w:eastAsia="es-ES_tradnl"/>
        </w:rPr>
        <w:t>olicitud de contador</w:t>
      </w:r>
      <w:r w:rsidRPr="00EE2AB0">
        <w:rPr>
          <w:rFonts w:ascii="Arial" w:eastAsia="Times New Roman" w:hAnsi="Arial" w:cs="Arial"/>
          <w:color w:val="000000" w:themeColor="text1"/>
          <w:lang w:eastAsia="es-ES_tradnl"/>
        </w:rPr>
        <w:t xml:space="preserve"> de un incremento trimestral </w:t>
      </w:r>
      <w:r w:rsidR="00175472" w:rsidRPr="00EE2AB0">
        <w:rPr>
          <w:rFonts w:ascii="Arial" w:hAnsi="Arial" w:cs="Arial"/>
          <w:color w:val="000000" w:themeColor="text1"/>
        </w:rPr>
        <w:t xml:space="preserve">a partir de servicios contables del I </w:t>
      </w:r>
      <w:proofErr w:type="spellStart"/>
      <w:r w:rsidR="00175472" w:rsidRPr="00EE2AB0">
        <w:rPr>
          <w:rFonts w:ascii="Arial" w:hAnsi="Arial" w:cs="Arial"/>
          <w:color w:val="000000" w:themeColor="text1"/>
        </w:rPr>
        <w:t>Trim</w:t>
      </w:r>
      <w:proofErr w:type="spellEnd"/>
      <w:r w:rsidR="00175472" w:rsidRPr="00EE2AB0">
        <w:rPr>
          <w:rFonts w:ascii="Arial" w:hAnsi="Arial" w:cs="Arial"/>
          <w:color w:val="000000" w:themeColor="text1"/>
        </w:rPr>
        <w:t xml:space="preserve"> del año 2025.</w:t>
      </w:r>
    </w:p>
    <w:p w14:paraId="17EA1B69" w14:textId="2412BDA4" w:rsidR="003A1D89" w:rsidRPr="00EE2AB0" w:rsidRDefault="003A1D89" w:rsidP="000669C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EE2AB0">
        <w:rPr>
          <w:rFonts w:ascii="Arial" w:hAnsi="Arial" w:cs="Arial"/>
          <w:b/>
          <w:bCs/>
          <w:color w:val="000000" w:themeColor="text1"/>
        </w:rPr>
        <w:t>Se acuerda: Aprobar el aumento de 110 mil colones, retroactivo al primer trimestre del 2025</w:t>
      </w:r>
      <w:r w:rsidR="00EE2AB0">
        <w:rPr>
          <w:rFonts w:ascii="Arial" w:hAnsi="Arial" w:cs="Arial"/>
          <w:b/>
          <w:bCs/>
          <w:color w:val="000000" w:themeColor="text1"/>
        </w:rPr>
        <w:t>.</w:t>
      </w:r>
    </w:p>
    <w:p w14:paraId="2683CD9C" w14:textId="77777777" w:rsidR="00EE2AB0" w:rsidRDefault="00EE2AB0" w:rsidP="000669C4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14:paraId="2F24799F" w14:textId="2973AAD2" w:rsidR="003A1D89" w:rsidRPr="00EE2AB0" w:rsidRDefault="00497A6C" w:rsidP="000669C4">
      <w:pPr>
        <w:jc w:val="both"/>
        <w:rPr>
          <w:rFonts w:ascii="Arial" w:hAnsi="Arial" w:cs="Arial"/>
          <w:lang w:val="es-ES_tradnl"/>
        </w:rPr>
      </w:pPr>
      <w:r w:rsidRPr="00EE2AB0">
        <w:rPr>
          <w:rFonts w:ascii="Arial" w:hAnsi="Arial" w:cs="Arial"/>
          <w:color w:val="000000" w:themeColor="text1"/>
          <w:lang w:val="es-ES_tradnl"/>
        </w:rPr>
        <w:t>Se da seguimiento al Plan IPLEX 2024 para elaborar el Plan 2025</w:t>
      </w:r>
      <w:r w:rsidR="0057479C" w:rsidRPr="00EE2AB0">
        <w:rPr>
          <w:rFonts w:ascii="Arial" w:hAnsi="Arial" w:cs="Arial"/>
          <w:color w:val="000000" w:themeColor="text1"/>
          <w:lang w:val="es-ES_tradnl"/>
        </w:rPr>
        <w:t>/26</w:t>
      </w:r>
      <w:r w:rsidRPr="00EE2AB0">
        <w:rPr>
          <w:rFonts w:ascii="Arial" w:hAnsi="Arial" w:cs="Arial"/>
          <w:color w:val="000000" w:themeColor="text1"/>
          <w:lang w:val="es-ES_tradnl"/>
        </w:rPr>
        <w:t xml:space="preserve"> a cargo de la vicepresidenta.</w:t>
      </w:r>
      <w:r w:rsidR="000A76A4" w:rsidRPr="00EE2AB0">
        <w:rPr>
          <w:rFonts w:ascii="Arial" w:hAnsi="Arial" w:cs="Arial"/>
          <w:color w:val="000000" w:themeColor="text1"/>
          <w:lang w:val="es-ES_tradnl"/>
        </w:rPr>
        <w:t xml:space="preserve"> Definir un sábado próximo para una sesión en la Casa para el Periodismo Libre</w:t>
      </w:r>
      <w:r w:rsidR="000A76A4" w:rsidRPr="00EE2AB0">
        <w:rPr>
          <w:rFonts w:ascii="Arial" w:hAnsi="Arial" w:cs="Arial"/>
          <w:lang w:val="es-ES_tradnl"/>
        </w:rPr>
        <w:t>.</w:t>
      </w:r>
    </w:p>
    <w:p w14:paraId="3C45D2F3" w14:textId="53093A69" w:rsidR="003A1D89" w:rsidRPr="00EE2AB0" w:rsidRDefault="003A1D89" w:rsidP="000669C4">
      <w:pPr>
        <w:jc w:val="both"/>
        <w:rPr>
          <w:rFonts w:ascii="Arial" w:hAnsi="Arial" w:cs="Arial"/>
          <w:b/>
          <w:bCs/>
          <w:lang w:val="es-ES_tradnl"/>
        </w:rPr>
      </w:pPr>
      <w:r w:rsidRPr="00EE2AB0">
        <w:rPr>
          <w:rFonts w:ascii="Arial" w:hAnsi="Arial" w:cs="Arial"/>
          <w:b/>
          <w:bCs/>
          <w:lang w:val="es-ES_tradnl"/>
        </w:rPr>
        <w:t>Se acuerda definir un sábado de junio para realizar una encerrona de trabajo</w:t>
      </w:r>
      <w:r w:rsidR="00EE2AB0">
        <w:rPr>
          <w:rFonts w:ascii="Arial" w:hAnsi="Arial" w:cs="Arial"/>
          <w:b/>
          <w:bCs/>
          <w:lang w:val="es-ES_tradnl"/>
        </w:rPr>
        <w:t>.</w:t>
      </w:r>
      <w:r w:rsidRPr="00EE2AB0">
        <w:rPr>
          <w:rFonts w:ascii="Arial" w:hAnsi="Arial" w:cs="Arial"/>
          <w:b/>
          <w:bCs/>
          <w:lang w:val="es-ES_tradnl"/>
        </w:rPr>
        <w:t xml:space="preserve"> </w:t>
      </w:r>
    </w:p>
    <w:p w14:paraId="782020B2" w14:textId="77777777" w:rsidR="00175472" w:rsidRPr="00EE2AB0" w:rsidRDefault="00175472" w:rsidP="000669C4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14:paraId="39F4E81F" w14:textId="36E6442E" w:rsidR="00E55FA3" w:rsidRPr="00EE2AB0" w:rsidRDefault="00175472" w:rsidP="000669C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EE2AB0">
        <w:rPr>
          <w:rFonts w:ascii="Arial" w:hAnsi="Arial" w:cs="Arial"/>
          <w:color w:val="000000" w:themeColor="text1"/>
          <w:lang w:val="es-ES_tradnl"/>
        </w:rPr>
        <w:t xml:space="preserve">Se realizaron ajustes al presupuesto de la CPL por parte de </w:t>
      </w:r>
      <w:proofErr w:type="spellStart"/>
      <w:r w:rsidRPr="00EE2AB0">
        <w:rPr>
          <w:rFonts w:ascii="Arial" w:hAnsi="Arial" w:cs="Arial"/>
          <w:color w:val="000000" w:themeColor="text1"/>
          <w:lang w:val="es-ES_tradnl"/>
        </w:rPr>
        <w:t>Dw</w:t>
      </w:r>
      <w:proofErr w:type="spellEnd"/>
      <w:r w:rsidRPr="00EE2AB0">
        <w:rPr>
          <w:rFonts w:ascii="Arial" w:hAnsi="Arial" w:cs="Arial"/>
          <w:color w:val="000000" w:themeColor="text1"/>
          <w:lang w:val="es-ES_tradnl"/>
        </w:rPr>
        <w:t xml:space="preserve"> </w:t>
      </w:r>
      <w:proofErr w:type="spellStart"/>
      <w:r w:rsidRPr="00EE2AB0">
        <w:rPr>
          <w:rFonts w:ascii="Arial" w:hAnsi="Arial" w:cs="Arial"/>
          <w:color w:val="000000" w:themeColor="text1"/>
          <w:lang w:val="es-ES_tradnl"/>
        </w:rPr>
        <w:t>Academie</w:t>
      </w:r>
      <w:proofErr w:type="spellEnd"/>
      <w:r w:rsidR="000669C4" w:rsidRPr="00EE2AB0">
        <w:rPr>
          <w:rFonts w:ascii="Arial" w:hAnsi="Arial" w:cs="Arial"/>
          <w:color w:val="000000" w:themeColor="text1"/>
          <w:lang w:val="es-ES_tradnl"/>
        </w:rPr>
        <w:t xml:space="preserve"> de mayo a junio</w:t>
      </w:r>
      <w:r w:rsidRPr="00EE2AB0">
        <w:rPr>
          <w:rFonts w:ascii="Arial" w:hAnsi="Arial" w:cs="Arial"/>
          <w:color w:val="000000" w:themeColor="text1"/>
          <w:lang w:val="es-ES_tradnl"/>
        </w:rPr>
        <w:t xml:space="preserve"> y </w:t>
      </w:r>
      <w:r w:rsidR="000669C4" w:rsidRPr="00EE2AB0">
        <w:rPr>
          <w:rFonts w:ascii="Arial" w:hAnsi="Arial" w:cs="Arial"/>
          <w:color w:val="000000" w:themeColor="text1"/>
          <w:lang w:val="es-ES_tradnl"/>
        </w:rPr>
        <w:t xml:space="preserve">el 14 de abril el tesorero entregó a RSF los </w:t>
      </w:r>
      <w:r w:rsidR="000669C4" w:rsidRPr="00EE2AB0">
        <w:rPr>
          <w:rFonts w:ascii="Arial" w:hAnsi="Arial" w:cs="Arial"/>
          <w:color w:val="000000" w:themeColor="text1"/>
          <w:shd w:val="clear" w:color="auto" w:fill="FFFFFF"/>
        </w:rPr>
        <w:t xml:space="preserve">documentos de proyecto para el financiamiento de la CPL de julio a diciembre: el presupuesto y el cronograma </w:t>
      </w:r>
      <w:r w:rsidR="000669C4" w:rsidRPr="00EE2AB0">
        <w:rPr>
          <w:rFonts w:ascii="Arial" w:hAnsi="Arial" w:cs="Arial"/>
          <w:color w:val="1D2228"/>
          <w:shd w:val="clear" w:color="auto" w:fill="FFFFFF"/>
        </w:rPr>
        <w:t>debidamente ajustados, incluyendo la actualización en los nombres y el plazo correspondiente para la actividad socio-cultural.</w:t>
      </w:r>
      <w:r w:rsidR="000669C4" w:rsidRPr="00EE2AB0">
        <w:rPr>
          <w:rFonts w:ascii="Arial" w:hAnsi="Arial" w:cs="Arial"/>
          <w:color w:val="000000"/>
          <w:shd w:val="clear" w:color="auto" w:fill="FFFFFF"/>
        </w:rPr>
        <w:t xml:space="preserve"> Por un monto de $59,962.06</w:t>
      </w:r>
      <w:r w:rsidR="00944C6B" w:rsidRPr="00EE2AB0">
        <w:rPr>
          <w:rFonts w:ascii="Arial" w:hAnsi="Arial" w:cs="Arial"/>
          <w:color w:val="000000"/>
          <w:shd w:val="clear" w:color="auto" w:fill="FFFFFF"/>
        </w:rPr>
        <w:t>.</w:t>
      </w:r>
    </w:p>
    <w:p w14:paraId="622BE952" w14:textId="77777777" w:rsidR="000669C4" w:rsidRPr="00EE2AB0" w:rsidRDefault="000669C4" w:rsidP="000669C4">
      <w:pPr>
        <w:jc w:val="both"/>
        <w:rPr>
          <w:rFonts w:ascii="Arial" w:hAnsi="Arial" w:cs="Arial"/>
          <w:lang w:val="es-ES_tradnl"/>
        </w:rPr>
      </w:pPr>
    </w:p>
    <w:p w14:paraId="793F786C" w14:textId="42A8117B" w:rsidR="0005216F" w:rsidRPr="00EE2AB0" w:rsidRDefault="0005216F" w:rsidP="000669C4">
      <w:pPr>
        <w:jc w:val="both"/>
        <w:rPr>
          <w:rFonts w:ascii="Arial" w:hAnsi="Arial" w:cs="Arial"/>
          <w:b/>
          <w:bCs/>
          <w:lang w:val="es-ES_tradnl"/>
        </w:rPr>
      </w:pPr>
      <w:r w:rsidRPr="00EE2AB0">
        <w:rPr>
          <w:rFonts w:ascii="Arial" w:hAnsi="Arial" w:cs="Arial"/>
          <w:b/>
          <w:bCs/>
          <w:lang w:val="es-ES_tradnl"/>
        </w:rPr>
        <w:t>Artículo IV: Proyectos</w:t>
      </w:r>
    </w:p>
    <w:p w14:paraId="11233C56" w14:textId="77777777" w:rsidR="000A76A4" w:rsidRPr="00EE2AB0" w:rsidRDefault="000A76A4" w:rsidP="000669C4">
      <w:pPr>
        <w:jc w:val="both"/>
        <w:rPr>
          <w:rFonts w:ascii="Arial" w:hAnsi="Arial" w:cs="Arial"/>
          <w:b/>
          <w:bCs/>
          <w:lang w:val="es-ES_tradnl"/>
        </w:rPr>
      </w:pPr>
    </w:p>
    <w:p w14:paraId="3B4FA96F" w14:textId="71FB7994" w:rsidR="001427F6" w:rsidRPr="00EE2AB0" w:rsidRDefault="00275506" w:rsidP="000669C4">
      <w:pPr>
        <w:pStyle w:val="yiv0628264908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E2AB0">
        <w:rPr>
          <w:rFonts w:ascii="Arial" w:hAnsi="Arial" w:cs="Arial"/>
          <w:color w:val="000000" w:themeColor="text1"/>
          <w:lang w:val="es-ES_tradnl"/>
        </w:rPr>
        <w:t xml:space="preserve">Se </w:t>
      </w:r>
      <w:r w:rsidR="003A1D89" w:rsidRPr="00EE2AB0">
        <w:rPr>
          <w:rFonts w:ascii="Arial" w:hAnsi="Arial" w:cs="Arial"/>
          <w:color w:val="000000" w:themeColor="text1"/>
          <w:lang w:val="es-ES_tradnl"/>
        </w:rPr>
        <w:t xml:space="preserve">acuerda trabajar en una </w:t>
      </w:r>
      <w:r w:rsidR="00EE2AB0" w:rsidRPr="00EE2AB0">
        <w:rPr>
          <w:rFonts w:ascii="Arial" w:hAnsi="Arial" w:cs="Arial"/>
          <w:color w:val="000000" w:themeColor="text1"/>
          <w:lang w:val="es-ES_tradnl"/>
        </w:rPr>
        <w:t>propuesta con</w:t>
      </w:r>
      <w:r w:rsidRPr="00EE2AB0">
        <w:rPr>
          <w:rFonts w:ascii="Arial" w:hAnsi="Arial" w:cs="Arial"/>
          <w:color w:val="000000" w:themeColor="text1"/>
          <w:lang w:val="es-ES_tradnl"/>
        </w:rPr>
        <w:t xml:space="preserve"> la </w:t>
      </w:r>
      <w:r w:rsidR="003A1D89" w:rsidRPr="00EE2AB0">
        <w:rPr>
          <w:rFonts w:ascii="Arial" w:hAnsi="Arial" w:cs="Arial"/>
          <w:color w:val="000000" w:themeColor="text1"/>
          <w:lang w:val="es-ES_tradnl"/>
        </w:rPr>
        <w:t xml:space="preserve">organización </w:t>
      </w:r>
      <w:r w:rsidR="001427F6" w:rsidRPr="00EE2AB0">
        <w:rPr>
          <w:rFonts w:ascii="Arial" w:hAnsi="Arial" w:cs="Arial"/>
          <w:color w:val="000000" w:themeColor="text1"/>
          <w:lang w:val="es-ES_tradnl"/>
        </w:rPr>
        <w:t xml:space="preserve">NED </w:t>
      </w:r>
      <w:hyperlink r:id="rId8" w:history="1">
        <w:r w:rsidR="001427F6" w:rsidRPr="00EE2AB0">
          <w:rPr>
            <w:rStyle w:val="Hipervnculo"/>
            <w:rFonts w:ascii="Arial" w:hAnsi="Arial" w:cs="Arial"/>
            <w:color w:val="000000" w:themeColor="text1"/>
          </w:rPr>
          <w:t>https://www.ned.org/apply-for-grant/es/</w:t>
        </w:r>
      </w:hyperlink>
      <w:r w:rsidR="00EE2AB0">
        <w:rPr>
          <w:rFonts w:ascii="Arial" w:hAnsi="Arial" w:cs="Arial"/>
        </w:rPr>
        <w:t xml:space="preserve"> </w:t>
      </w:r>
      <w:r w:rsidR="00E529E5" w:rsidRPr="00EE2AB0">
        <w:rPr>
          <w:rFonts w:ascii="Arial" w:hAnsi="Arial" w:cs="Arial"/>
          <w:color w:val="000000" w:themeColor="text1"/>
        </w:rPr>
        <w:t>una</w:t>
      </w:r>
      <w:r w:rsidR="001427F6" w:rsidRPr="00EE2AB0">
        <w:rPr>
          <w:rFonts w:ascii="Arial" w:hAnsi="Arial" w:cs="Arial"/>
          <w:color w:val="000000" w:themeColor="text1"/>
        </w:rPr>
        <w:t xml:space="preserve"> propuesta para presentar antes del 20 de </w:t>
      </w:r>
      <w:r w:rsidR="00B87D1C" w:rsidRPr="00EE2AB0">
        <w:rPr>
          <w:rFonts w:ascii="Arial" w:hAnsi="Arial" w:cs="Arial"/>
          <w:color w:val="000000" w:themeColor="text1"/>
        </w:rPr>
        <w:t>mayo</w:t>
      </w:r>
      <w:r w:rsidR="001427F6" w:rsidRPr="00EE2AB0">
        <w:rPr>
          <w:rFonts w:ascii="Arial" w:hAnsi="Arial" w:cs="Arial"/>
          <w:color w:val="000000" w:themeColor="text1"/>
        </w:rPr>
        <w:t xml:space="preserve"> y se aprobaría </w:t>
      </w:r>
      <w:r w:rsidR="00EE2AB0">
        <w:rPr>
          <w:rFonts w:ascii="Arial" w:hAnsi="Arial" w:cs="Arial"/>
          <w:color w:val="000000" w:themeColor="text1"/>
        </w:rPr>
        <w:t xml:space="preserve">para el </w:t>
      </w:r>
      <w:r w:rsidR="001427F6" w:rsidRPr="00EE2AB0">
        <w:rPr>
          <w:rFonts w:ascii="Arial" w:hAnsi="Arial" w:cs="Arial"/>
          <w:color w:val="000000" w:themeColor="text1"/>
        </w:rPr>
        <w:t xml:space="preserve">12 setiembre. </w:t>
      </w:r>
    </w:p>
    <w:p w14:paraId="65CD3DF7" w14:textId="77777777" w:rsidR="00A16138" w:rsidRPr="00EE2AB0" w:rsidRDefault="00A16138" w:rsidP="000669C4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13E65284" w14:textId="65600B24" w:rsidR="0005216F" w:rsidRPr="00EE2AB0" w:rsidRDefault="00A16138" w:rsidP="000669C4">
      <w:pPr>
        <w:jc w:val="both"/>
        <w:rPr>
          <w:rFonts w:ascii="Arial" w:eastAsia="Times New Roman" w:hAnsi="Arial" w:cs="Arial"/>
          <w:b/>
          <w:bCs/>
          <w:color w:val="000000"/>
          <w:lang w:eastAsia="es-ES_tradnl"/>
        </w:rPr>
      </w:pPr>
      <w:r w:rsidRPr="00EE2AB0">
        <w:rPr>
          <w:rFonts w:ascii="Arial" w:hAnsi="Arial" w:cs="Arial"/>
          <w:b/>
          <w:bCs/>
          <w:lang w:val="es-ES_tradnl"/>
        </w:rPr>
        <w:t xml:space="preserve">Artículo IV: </w:t>
      </w:r>
      <w:r w:rsidR="0005216F" w:rsidRPr="00EE2AB0">
        <w:rPr>
          <w:rFonts w:ascii="Arial" w:eastAsia="Times New Roman" w:hAnsi="Arial" w:cs="Arial"/>
          <w:b/>
          <w:bCs/>
          <w:color w:val="000000"/>
          <w:lang w:eastAsia="es-ES_tradnl"/>
        </w:rPr>
        <w:t>Afiliaciones</w:t>
      </w:r>
    </w:p>
    <w:p w14:paraId="56DFBCE4" w14:textId="77777777" w:rsidR="0005216F" w:rsidRPr="00EE2AB0" w:rsidRDefault="0005216F" w:rsidP="000669C4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1D3E0DC7" w14:textId="2E7E5506" w:rsidR="0005216F" w:rsidRPr="00EE2AB0" w:rsidRDefault="0005216F" w:rsidP="000669C4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  <w:r w:rsidRPr="00EE2AB0">
        <w:rPr>
          <w:rFonts w:ascii="Arial" w:eastAsia="Times New Roman" w:hAnsi="Arial" w:cs="Arial"/>
          <w:color w:val="000000"/>
          <w:lang w:eastAsia="es-ES_tradnl"/>
        </w:rPr>
        <w:t>Se conocen las siguientes solitudes de afiliación al IPLEX:</w:t>
      </w:r>
    </w:p>
    <w:p w14:paraId="26B839F2" w14:textId="77777777" w:rsidR="0005216F" w:rsidRPr="00EE2AB0" w:rsidRDefault="0005216F" w:rsidP="000669C4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_tradnl"/>
        </w:rPr>
      </w:pPr>
    </w:p>
    <w:p w14:paraId="2F3EDE25" w14:textId="37AC4F72" w:rsidR="00175472" w:rsidRPr="00EE2AB0" w:rsidRDefault="00175472" w:rsidP="00944C6B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1D2228"/>
        </w:rPr>
      </w:pPr>
      <w:r w:rsidRPr="00EE2AB0">
        <w:rPr>
          <w:rFonts w:ascii="Arial" w:hAnsi="Arial" w:cs="Arial"/>
          <w:color w:val="1D2228"/>
        </w:rPr>
        <w:t xml:space="preserve">Rafael </w:t>
      </w:r>
      <w:r w:rsidR="00944C6B" w:rsidRPr="00EE2AB0">
        <w:rPr>
          <w:rFonts w:ascii="Arial" w:hAnsi="Arial" w:cs="Arial"/>
          <w:color w:val="1D2228"/>
        </w:rPr>
        <w:t>Ángel</w:t>
      </w:r>
      <w:r w:rsidRPr="00EE2AB0">
        <w:rPr>
          <w:rFonts w:ascii="Arial" w:hAnsi="Arial" w:cs="Arial"/>
          <w:color w:val="1D2228"/>
        </w:rPr>
        <w:t xml:space="preserve"> Chaves Figueroa. &lt;</w:t>
      </w:r>
      <w:hyperlink r:id="rId9" w:history="1">
        <w:r w:rsidRPr="00EE2AB0">
          <w:rPr>
            <w:rStyle w:val="Hipervnculo"/>
            <w:rFonts w:ascii="Arial" w:hAnsi="Arial" w:cs="Arial"/>
            <w:color w:val="196AD4"/>
          </w:rPr>
          <w:t>redaccion@rafaelangelnoticias.com</w:t>
        </w:r>
      </w:hyperlink>
      <w:r w:rsidRPr="00EE2AB0">
        <w:rPr>
          <w:rFonts w:ascii="Arial" w:hAnsi="Arial" w:cs="Arial"/>
          <w:color w:val="1D2228"/>
        </w:rPr>
        <w:t>&gt;</w:t>
      </w:r>
    </w:p>
    <w:p w14:paraId="1C1742F2" w14:textId="57741076" w:rsidR="009F2A61" w:rsidRPr="00EE2AB0" w:rsidRDefault="000A76A4" w:rsidP="000669C4">
      <w:pPr>
        <w:jc w:val="both"/>
        <w:rPr>
          <w:rFonts w:ascii="Arial" w:hAnsi="Arial" w:cs="Arial"/>
          <w:b/>
          <w:bCs/>
        </w:rPr>
      </w:pPr>
      <w:r w:rsidRPr="00EE2AB0">
        <w:rPr>
          <w:rFonts w:ascii="Arial" w:hAnsi="Arial" w:cs="Arial"/>
          <w:b/>
          <w:bCs/>
        </w:rPr>
        <w:t>Se aprueba.</w:t>
      </w:r>
    </w:p>
    <w:p w14:paraId="53A84E62" w14:textId="77777777" w:rsidR="000A76A4" w:rsidRPr="00EE2AB0" w:rsidRDefault="000A76A4" w:rsidP="000669C4">
      <w:pPr>
        <w:jc w:val="both"/>
        <w:rPr>
          <w:rFonts w:ascii="Arial" w:hAnsi="Arial" w:cs="Arial"/>
        </w:rPr>
      </w:pPr>
    </w:p>
    <w:p w14:paraId="46ECEE99" w14:textId="77777777" w:rsidR="00EE2AB0" w:rsidRDefault="00EE2AB0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64BE41FA" w14:textId="1AA855B6" w:rsidR="004632F4" w:rsidRPr="00EE2AB0" w:rsidRDefault="004632F4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  <w:r w:rsidRPr="00EE2AB0">
        <w:rPr>
          <w:rFonts w:ascii="Arial" w:eastAsia="Times New Roman" w:hAnsi="Arial" w:cs="Arial"/>
          <w:lang w:val="es-ES_tradnl" w:eastAsia="es-ES_tradnl"/>
        </w:rPr>
        <w:t xml:space="preserve">Convocar a la reunión de Junta Directiva </w:t>
      </w:r>
      <w:r w:rsidR="00C81519" w:rsidRPr="00EE2AB0">
        <w:rPr>
          <w:rFonts w:ascii="Arial" w:eastAsia="Times New Roman" w:hAnsi="Arial" w:cs="Arial"/>
          <w:lang w:val="es-ES_tradnl" w:eastAsia="es-ES_tradnl"/>
        </w:rPr>
        <w:t xml:space="preserve">viernes </w:t>
      </w:r>
      <w:r w:rsidR="00944C6B" w:rsidRPr="00EE2AB0">
        <w:rPr>
          <w:rFonts w:ascii="Arial" w:eastAsia="Times New Roman" w:hAnsi="Arial" w:cs="Arial"/>
          <w:lang w:val="es-ES_tradnl" w:eastAsia="es-ES_tradnl"/>
        </w:rPr>
        <w:t>30 de mayo</w:t>
      </w:r>
      <w:r w:rsidR="00275506" w:rsidRPr="00EE2AB0">
        <w:rPr>
          <w:rFonts w:ascii="Arial" w:eastAsia="Times New Roman" w:hAnsi="Arial" w:cs="Arial"/>
          <w:lang w:val="es-ES_tradnl" w:eastAsia="es-ES_tradnl"/>
        </w:rPr>
        <w:t xml:space="preserve"> a las</w:t>
      </w:r>
      <w:r w:rsidR="00714C8E" w:rsidRPr="00EE2AB0">
        <w:rPr>
          <w:rFonts w:ascii="Arial" w:eastAsia="Times New Roman" w:hAnsi="Arial" w:cs="Arial"/>
          <w:lang w:val="es-ES_tradnl" w:eastAsia="es-ES_tradnl"/>
        </w:rPr>
        <w:t xml:space="preserve"> 5</w:t>
      </w:r>
      <w:r w:rsidRPr="00EE2AB0">
        <w:rPr>
          <w:rFonts w:ascii="Arial" w:eastAsia="Times New Roman" w:hAnsi="Arial" w:cs="Arial"/>
          <w:lang w:val="es-ES_tradnl" w:eastAsia="es-ES_tradnl"/>
        </w:rPr>
        <w:t xml:space="preserve"> p.m. </w:t>
      </w:r>
      <w:r w:rsidR="00C81519" w:rsidRPr="00EE2AB0">
        <w:rPr>
          <w:rFonts w:ascii="Arial" w:eastAsia="Times New Roman" w:hAnsi="Arial" w:cs="Arial"/>
          <w:lang w:val="es-ES_tradnl" w:eastAsia="es-ES_tradnl"/>
        </w:rPr>
        <w:t>por medio de la plataform</w:t>
      </w:r>
      <w:r w:rsidR="0016449D" w:rsidRPr="00EE2AB0">
        <w:rPr>
          <w:rFonts w:ascii="Arial" w:eastAsia="Times New Roman" w:hAnsi="Arial" w:cs="Arial"/>
          <w:lang w:val="es-ES_tradnl" w:eastAsia="es-ES_tradnl"/>
        </w:rPr>
        <w:t>a</w:t>
      </w:r>
      <w:r w:rsidR="007E779E" w:rsidRPr="00EE2AB0">
        <w:rPr>
          <w:rFonts w:ascii="Arial" w:eastAsia="Times New Roman" w:hAnsi="Arial" w:cs="Arial"/>
          <w:lang w:val="es-ES_tradnl" w:eastAsia="es-ES_tradnl"/>
        </w:rPr>
        <w:t xml:space="preserve"> zoom.</w:t>
      </w:r>
    </w:p>
    <w:p w14:paraId="7C3CD3C7" w14:textId="77777777" w:rsidR="0016449D" w:rsidRPr="00EE2AB0" w:rsidRDefault="0016449D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3DBF5C2A" w14:textId="77777777" w:rsidR="00395717" w:rsidRPr="00EE2AB0" w:rsidRDefault="00395717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71F60E2D" w14:textId="77777777" w:rsidR="004632F4" w:rsidRPr="00EE2AB0" w:rsidRDefault="004632F4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  <w:r w:rsidRPr="00EE2AB0">
        <w:rPr>
          <w:rFonts w:ascii="Arial" w:eastAsia="Times New Roman" w:hAnsi="Arial" w:cs="Arial"/>
          <w:lang w:val="es-ES_tradnl" w:eastAsia="es-ES_tradnl"/>
        </w:rPr>
        <w:t>Se levanta la sesión a las 7 pm.</w:t>
      </w:r>
    </w:p>
    <w:p w14:paraId="078AC5F1" w14:textId="77777777" w:rsidR="004632F4" w:rsidRPr="00EE2AB0" w:rsidRDefault="004632F4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71D8701C" w14:textId="77777777" w:rsidR="004632F4" w:rsidRDefault="004632F4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58102B53" w14:textId="77777777" w:rsidR="00304808" w:rsidRDefault="00304808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61AB5BC6" w14:textId="77777777" w:rsidR="00304808" w:rsidRPr="00EE2AB0" w:rsidRDefault="00304808" w:rsidP="000669C4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4609DAAC" w14:textId="71BCD225" w:rsidR="00B44414" w:rsidRPr="00EE2AB0" w:rsidRDefault="00944BE7" w:rsidP="00304808">
      <w:pPr>
        <w:jc w:val="center"/>
        <w:rPr>
          <w:rFonts w:ascii="Arial" w:eastAsia="Times New Roman" w:hAnsi="Arial" w:cs="Arial"/>
          <w:lang w:val="es-ES_tradnl" w:eastAsia="es-ES_tradnl"/>
        </w:rPr>
      </w:pPr>
      <w:r w:rsidRPr="00EE2AB0">
        <w:rPr>
          <w:rFonts w:ascii="Arial" w:eastAsia="Times New Roman" w:hAnsi="Arial" w:cs="Arial"/>
          <w:lang w:val="es-ES_tradnl" w:eastAsia="es-ES_tradnl"/>
        </w:rPr>
        <w:t>Patricia González Villalobos</w:t>
      </w:r>
      <w:r w:rsidR="00B44414" w:rsidRPr="00EE2AB0">
        <w:rPr>
          <w:rFonts w:ascii="Arial" w:eastAsia="Times New Roman" w:hAnsi="Arial" w:cs="Arial"/>
          <w:lang w:val="es-ES_tradnl" w:eastAsia="es-ES_tradnl"/>
        </w:rPr>
        <w:t xml:space="preserve">                   </w:t>
      </w:r>
      <w:r w:rsidR="00304808">
        <w:rPr>
          <w:rFonts w:ascii="Arial" w:eastAsia="Times New Roman" w:hAnsi="Arial" w:cs="Arial"/>
          <w:lang w:val="es-ES_tradnl" w:eastAsia="es-ES_tradnl"/>
        </w:rPr>
        <w:t xml:space="preserve">       </w:t>
      </w:r>
      <w:r w:rsidR="00B44414" w:rsidRPr="00EE2AB0">
        <w:rPr>
          <w:rFonts w:ascii="Arial" w:eastAsia="Times New Roman" w:hAnsi="Arial" w:cs="Arial"/>
          <w:lang w:val="es-ES_tradnl" w:eastAsia="es-ES_tradnl"/>
        </w:rPr>
        <w:t xml:space="preserve"> Juan Pablo Estrada Gómez</w:t>
      </w:r>
    </w:p>
    <w:p w14:paraId="0316D1F4" w14:textId="35837C40" w:rsidR="00B44414" w:rsidRPr="00304808" w:rsidRDefault="00B44414" w:rsidP="00304808">
      <w:pPr>
        <w:jc w:val="center"/>
        <w:rPr>
          <w:rFonts w:ascii="Arial" w:hAnsi="Arial" w:cs="Arial"/>
          <w:b/>
          <w:bCs/>
          <w:lang w:val="es-ES_tradnl"/>
        </w:rPr>
      </w:pPr>
      <w:r w:rsidRPr="00304808">
        <w:rPr>
          <w:rFonts w:ascii="Arial" w:eastAsia="Times New Roman" w:hAnsi="Arial" w:cs="Arial"/>
          <w:b/>
          <w:bCs/>
          <w:lang w:val="es-ES_tradnl" w:eastAsia="es-ES_tradnl"/>
        </w:rPr>
        <w:t>Presidente</w:t>
      </w:r>
      <w:r w:rsidR="00944BE7" w:rsidRPr="00304808">
        <w:rPr>
          <w:rFonts w:ascii="Arial" w:eastAsia="Times New Roman" w:hAnsi="Arial" w:cs="Arial"/>
          <w:b/>
          <w:bCs/>
          <w:lang w:val="es-ES_tradnl" w:eastAsia="es-ES_tradnl"/>
        </w:rPr>
        <w:t xml:space="preserve"> </w:t>
      </w:r>
      <w:proofErr w:type="spellStart"/>
      <w:r w:rsidR="00944BE7" w:rsidRPr="00304808">
        <w:rPr>
          <w:rFonts w:ascii="Arial" w:eastAsia="Times New Roman" w:hAnsi="Arial" w:cs="Arial"/>
          <w:b/>
          <w:bCs/>
          <w:lang w:val="es-ES_tradnl" w:eastAsia="es-ES_tradnl"/>
        </w:rPr>
        <w:t>a.i</w:t>
      </w:r>
      <w:proofErr w:type="spellEnd"/>
      <w:r w:rsidRPr="00304808">
        <w:rPr>
          <w:rFonts w:ascii="Arial" w:eastAsia="Times New Roman" w:hAnsi="Arial" w:cs="Arial"/>
          <w:b/>
          <w:bCs/>
          <w:lang w:val="es-ES_tradnl" w:eastAsia="es-ES_tradnl"/>
        </w:rPr>
        <w:t xml:space="preserve">                                                      </w:t>
      </w:r>
      <w:proofErr w:type="gramStart"/>
      <w:r w:rsidR="009F2A61" w:rsidRPr="00304808">
        <w:rPr>
          <w:rFonts w:ascii="Arial" w:eastAsia="Times New Roman" w:hAnsi="Arial" w:cs="Arial"/>
          <w:b/>
          <w:bCs/>
          <w:lang w:val="es-ES_tradnl" w:eastAsia="es-ES_tradnl"/>
        </w:rPr>
        <w:t>Secretario</w:t>
      </w:r>
      <w:proofErr w:type="gramEnd"/>
    </w:p>
    <w:p w14:paraId="1D812C79" w14:textId="77777777" w:rsidR="00B44414" w:rsidRPr="00EE2AB0" w:rsidRDefault="00B44414" w:rsidP="000669C4">
      <w:pPr>
        <w:jc w:val="both"/>
        <w:rPr>
          <w:rFonts w:ascii="Arial" w:hAnsi="Arial" w:cs="Arial"/>
          <w:lang w:val="es-ES_tradnl"/>
        </w:rPr>
      </w:pPr>
    </w:p>
    <w:p w14:paraId="441F9C4D" w14:textId="77777777" w:rsidR="004632F4" w:rsidRPr="00EE2AB0" w:rsidRDefault="004632F4" w:rsidP="000669C4">
      <w:pPr>
        <w:jc w:val="both"/>
        <w:rPr>
          <w:rFonts w:ascii="Arial" w:hAnsi="Arial" w:cs="Arial"/>
          <w:lang w:val="es-ES_tradnl"/>
        </w:rPr>
      </w:pPr>
    </w:p>
    <w:p w14:paraId="0BBC16B5" w14:textId="77777777" w:rsidR="004632F4" w:rsidRPr="00EE2AB0" w:rsidRDefault="004632F4" w:rsidP="000669C4">
      <w:pPr>
        <w:jc w:val="both"/>
        <w:rPr>
          <w:rFonts w:ascii="Arial" w:hAnsi="Arial" w:cs="Arial"/>
          <w:b/>
          <w:bCs/>
        </w:rPr>
      </w:pPr>
    </w:p>
    <w:sectPr w:rsidR="004632F4" w:rsidRPr="00EE2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2"/>
  </w:num>
  <w:num w:numId="2" w16cid:durableId="1901596812">
    <w:abstractNumId w:val="7"/>
  </w:num>
  <w:num w:numId="3" w16cid:durableId="789278278">
    <w:abstractNumId w:val="3"/>
  </w:num>
  <w:num w:numId="4" w16cid:durableId="541212492">
    <w:abstractNumId w:val="0"/>
  </w:num>
  <w:num w:numId="5" w16cid:durableId="27413305">
    <w:abstractNumId w:val="1"/>
  </w:num>
  <w:num w:numId="6" w16cid:durableId="129058067">
    <w:abstractNumId w:val="4"/>
  </w:num>
  <w:num w:numId="7" w16cid:durableId="942343166">
    <w:abstractNumId w:val="5"/>
  </w:num>
  <w:num w:numId="8" w16cid:durableId="33312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5216F"/>
    <w:rsid w:val="000669C4"/>
    <w:rsid w:val="0008404E"/>
    <w:rsid w:val="0008432F"/>
    <w:rsid w:val="000921D8"/>
    <w:rsid w:val="000A33F3"/>
    <w:rsid w:val="000A76A4"/>
    <w:rsid w:val="000B3354"/>
    <w:rsid w:val="000B4183"/>
    <w:rsid w:val="000F09A8"/>
    <w:rsid w:val="001427F6"/>
    <w:rsid w:val="0016449D"/>
    <w:rsid w:val="0017054A"/>
    <w:rsid w:val="00175472"/>
    <w:rsid w:val="001B67A2"/>
    <w:rsid w:val="001C4B6D"/>
    <w:rsid w:val="001D0DCE"/>
    <w:rsid w:val="001E032D"/>
    <w:rsid w:val="00235FD2"/>
    <w:rsid w:val="00265213"/>
    <w:rsid w:val="00275506"/>
    <w:rsid w:val="002B5BC5"/>
    <w:rsid w:val="002C74D4"/>
    <w:rsid w:val="002F5BB1"/>
    <w:rsid w:val="00304808"/>
    <w:rsid w:val="00321B8F"/>
    <w:rsid w:val="00330627"/>
    <w:rsid w:val="00342377"/>
    <w:rsid w:val="00344ABD"/>
    <w:rsid w:val="00347634"/>
    <w:rsid w:val="0035777D"/>
    <w:rsid w:val="00357EC5"/>
    <w:rsid w:val="00395717"/>
    <w:rsid w:val="003A1D89"/>
    <w:rsid w:val="003D2682"/>
    <w:rsid w:val="003E7916"/>
    <w:rsid w:val="003F422B"/>
    <w:rsid w:val="004632F4"/>
    <w:rsid w:val="00472C48"/>
    <w:rsid w:val="00497692"/>
    <w:rsid w:val="00497A6C"/>
    <w:rsid w:val="004E6FDE"/>
    <w:rsid w:val="00512C33"/>
    <w:rsid w:val="0057479C"/>
    <w:rsid w:val="005D60CB"/>
    <w:rsid w:val="005F6EA7"/>
    <w:rsid w:val="006211E9"/>
    <w:rsid w:val="006520C6"/>
    <w:rsid w:val="006A49E9"/>
    <w:rsid w:val="006F05ED"/>
    <w:rsid w:val="006F2BF8"/>
    <w:rsid w:val="007073D3"/>
    <w:rsid w:val="0071009B"/>
    <w:rsid w:val="00714C8E"/>
    <w:rsid w:val="00747344"/>
    <w:rsid w:val="00760B3D"/>
    <w:rsid w:val="0078421C"/>
    <w:rsid w:val="007B290F"/>
    <w:rsid w:val="007B7E37"/>
    <w:rsid w:val="007E1999"/>
    <w:rsid w:val="007E6B82"/>
    <w:rsid w:val="007E779E"/>
    <w:rsid w:val="00801DB3"/>
    <w:rsid w:val="00821311"/>
    <w:rsid w:val="00847556"/>
    <w:rsid w:val="0085229C"/>
    <w:rsid w:val="00854FF7"/>
    <w:rsid w:val="00861BA7"/>
    <w:rsid w:val="0088036E"/>
    <w:rsid w:val="00883A5F"/>
    <w:rsid w:val="008F1EE8"/>
    <w:rsid w:val="009164CA"/>
    <w:rsid w:val="0092135A"/>
    <w:rsid w:val="009306D1"/>
    <w:rsid w:val="00940537"/>
    <w:rsid w:val="00944BE7"/>
    <w:rsid w:val="00944C6B"/>
    <w:rsid w:val="009E558D"/>
    <w:rsid w:val="009F2A61"/>
    <w:rsid w:val="00A001E1"/>
    <w:rsid w:val="00A16138"/>
    <w:rsid w:val="00A85801"/>
    <w:rsid w:val="00AA0F29"/>
    <w:rsid w:val="00B13F4B"/>
    <w:rsid w:val="00B309E6"/>
    <w:rsid w:val="00B44414"/>
    <w:rsid w:val="00B52841"/>
    <w:rsid w:val="00B87D1C"/>
    <w:rsid w:val="00B92DCE"/>
    <w:rsid w:val="00BC2228"/>
    <w:rsid w:val="00BD2B38"/>
    <w:rsid w:val="00C54D48"/>
    <w:rsid w:val="00C81519"/>
    <w:rsid w:val="00CA2EB6"/>
    <w:rsid w:val="00CA346C"/>
    <w:rsid w:val="00CC791A"/>
    <w:rsid w:val="00CF687C"/>
    <w:rsid w:val="00D10975"/>
    <w:rsid w:val="00D52E34"/>
    <w:rsid w:val="00D6492C"/>
    <w:rsid w:val="00D75E1C"/>
    <w:rsid w:val="00D82862"/>
    <w:rsid w:val="00D94235"/>
    <w:rsid w:val="00DA5FAA"/>
    <w:rsid w:val="00E31A91"/>
    <w:rsid w:val="00E47F0F"/>
    <w:rsid w:val="00E529E5"/>
    <w:rsid w:val="00E55FA3"/>
    <w:rsid w:val="00ED3D65"/>
    <w:rsid w:val="00EE0CB4"/>
    <w:rsid w:val="00EE2AB0"/>
    <w:rsid w:val="00F23768"/>
    <w:rsid w:val="00F4002F"/>
    <w:rsid w:val="00F52DA8"/>
    <w:rsid w:val="00F63F38"/>
    <w:rsid w:val="00F64A51"/>
    <w:rsid w:val="00F72170"/>
    <w:rsid w:val="00F8152E"/>
    <w:rsid w:val="00F9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d.org/apply-for-grant/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iodismolibr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daccion@rafaelangelnoticia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3</cp:revision>
  <dcterms:created xsi:type="dcterms:W3CDTF">2025-07-02T00:31:00Z</dcterms:created>
  <dcterms:modified xsi:type="dcterms:W3CDTF">2025-07-02T00:41:00Z</dcterms:modified>
</cp:coreProperties>
</file>