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7C8" w:rsidRDefault="008337C8" w:rsidP="00A67045">
      <w:pPr>
        <w:shd w:val="clear" w:color="auto" w:fill="FFFFFF"/>
        <w:spacing w:before="100" w:beforeAutospacing="1" w:after="100" w:afterAutospacing="1" w:line="240" w:lineRule="auto"/>
        <w:jc w:val="both"/>
        <w:rPr>
          <w:rFonts w:ascii="Century Gothic" w:eastAsia="Times New Roman" w:hAnsi="Century Gothic" w:cs="Arial"/>
          <w:color w:val="000000"/>
          <w:sz w:val="24"/>
          <w:szCs w:val="24"/>
          <w:lang w:eastAsia="es-CR"/>
        </w:rPr>
      </w:pPr>
      <w:r>
        <w:rPr>
          <w:rFonts w:ascii="Arial" w:eastAsia="Times New Roman" w:hAnsi="Arial" w:cs="Arial"/>
          <w:noProof/>
          <w:color w:val="000000" w:themeColor="text1"/>
          <w:sz w:val="24"/>
          <w:szCs w:val="24"/>
          <w:lang w:eastAsia="es-ES_tradnl"/>
        </w:rPr>
        <w:object w:dxaOrig="2610" w:dyaOrig="1620">
          <v:rect id="rectole0000000000" o:spid="_x0000_i1025" alt="" style="width:130.5pt;height:81pt;mso-width-percent:0;mso-height-percent:0;mso-left-percent:-10001;mso-top-percent:-10001;mso-position-horizontal:absolute;mso-position-horizontal-relative:char;mso-position-vertical:absolute;mso-position-vertical-relative:line;mso-width-percent:0;mso-height-percent:0;mso-left-percent:-10001;mso-top-percent:-10001" o:ole="" o:preferrelative="t" stroked="f">
            <v:imagedata r:id="rId5" o:title=""/>
          </v:rect>
          <o:OLEObject Type="Embed" ProgID="StaticMetafile" ShapeID="rectole0000000000" DrawAspect="Content" ObjectID="_1764695022" r:id="rId6"/>
        </w:object>
      </w:r>
    </w:p>
    <w:p w:rsidR="008337C8" w:rsidRPr="008337C8" w:rsidRDefault="008337C8" w:rsidP="00A67045">
      <w:pPr>
        <w:shd w:val="clear" w:color="auto" w:fill="FFFFFF"/>
        <w:spacing w:after="0" w:line="240" w:lineRule="auto"/>
        <w:jc w:val="both"/>
        <w:rPr>
          <w:rFonts w:ascii="Arial" w:eastAsia="Times New Roman" w:hAnsi="Arial" w:cs="Arial"/>
          <w:b/>
          <w:color w:val="000000" w:themeColor="text1"/>
          <w:sz w:val="24"/>
          <w:szCs w:val="24"/>
          <w:bdr w:val="none" w:sz="0" w:space="0" w:color="auto" w:frame="1"/>
          <w:lang w:eastAsia="es-CR"/>
        </w:rPr>
      </w:pPr>
      <w:r w:rsidRPr="008337C8">
        <w:rPr>
          <w:rFonts w:ascii="Arial" w:eastAsia="Times New Roman" w:hAnsi="Arial" w:cs="Arial"/>
          <w:b/>
          <w:color w:val="000000" w:themeColor="text1"/>
          <w:sz w:val="24"/>
          <w:szCs w:val="24"/>
          <w:bdr w:val="none" w:sz="0" w:space="0" w:color="auto" w:frame="1"/>
          <w:lang w:eastAsia="es-CR"/>
        </w:rPr>
        <w:t>ACTA 214-2023</w:t>
      </w:r>
    </w:p>
    <w:p w:rsidR="008337C8" w:rsidRPr="008337C8" w:rsidRDefault="008337C8" w:rsidP="00A67045">
      <w:pPr>
        <w:shd w:val="clear" w:color="auto" w:fill="FFFFFF"/>
        <w:spacing w:after="0" w:line="240" w:lineRule="auto"/>
        <w:jc w:val="both"/>
        <w:rPr>
          <w:rFonts w:ascii="Arial" w:eastAsia="Times New Roman" w:hAnsi="Arial" w:cs="Arial"/>
          <w:b/>
          <w:color w:val="000000" w:themeColor="text1"/>
          <w:sz w:val="24"/>
          <w:szCs w:val="24"/>
          <w:bdr w:val="none" w:sz="0" w:space="0" w:color="auto" w:frame="1"/>
          <w:lang w:eastAsia="es-CR"/>
        </w:rPr>
      </w:pPr>
      <w:r w:rsidRPr="008337C8">
        <w:rPr>
          <w:rFonts w:ascii="Arial" w:eastAsia="Times New Roman" w:hAnsi="Arial" w:cs="Arial"/>
          <w:b/>
          <w:color w:val="000000" w:themeColor="text1"/>
          <w:sz w:val="24"/>
          <w:szCs w:val="24"/>
          <w:bdr w:val="none" w:sz="0" w:space="0" w:color="auto" w:frame="1"/>
          <w:lang w:eastAsia="es-CR"/>
        </w:rPr>
        <w:t>28/08/2023</w:t>
      </w:r>
    </w:p>
    <w:p w:rsidR="00A67045" w:rsidRPr="008337C8" w:rsidRDefault="00A67045" w:rsidP="00A67045">
      <w:p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CR"/>
        </w:rPr>
      </w:pPr>
      <w:r w:rsidRPr="008337C8">
        <w:rPr>
          <w:rFonts w:ascii="Arial" w:eastAsia="Times New Roman" w:hAnsi="Arial" w:cs="Arial"/>
          <w:color w:val="000000" w:themeColor="text1"/>
          <w:sz w:val="24"/>
          <w:szCs w:val="24"/>
          <w:lang w:eastAsia="es-CR"/>
        </w:rPr>
        <w:t>Sesión de Junta Directiva del Instituto de Prensa y Libertad de Expresión (IPLEX), realizada miércoles 28 de agosto 2023 las 7:00 p.m. por medio de zoom.</w:t>
      </w:r>
    </w:p>
    <w:p w:rsidR="00A67045" w:rsidRPr="008337C8" w:rsidRDefault="00A67045" w:rsidP="00A67045">
      <w:p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CR"/>
        </w:rPr>
      </w:pPr>
      <w:r w:rsidRPr="008337C8">
        <w:rPr>
          <w:rFonts w:ascii="Arial" w:eastAsia="Times New Roman" w:hAnsi="Arial" w:cs="Arial"/>
          <w:b/>
          <w:color w:val="000000" w:themeColor="text1"/>
          <w:sz w:val="24"/>
          <w:szCs w:val="24"/>
          <w:bdr w:val="none" w:sz="0" w:space="0" w:color="auto" w:frame="1"/>
          <w:lang w:eastAsia="es-CR"/>
        </w:rPr>
        <w:t>Presentes:</w:t>
      </w:r>
      <w:r w:rsidRPr="008337C8">
        <w:rPr>
          <w:rFonts w:ascii="Arial" w:eastAsia="Times New Roman" w:hAnsi="Arial" w:cs="Arial"/>
          <w:color w:val="000000" w:themeColor="text1"/>
          <w:sz w:val="24"/>
          <w:szCs w:val="24"/>
          <w:bdr w:val="none" w:sz="0" w:space="0" w:color="auto" w:frame="1"/>
          <w:lang w:eastAsia="es-CR"/>
        </w:rPr>
        <w:t xml:space="preserve"> Raúl </w:t>
      </w:r>
      <w:proofErr w:type="spellStart"/>
      <w:r w:rsidRPr="008337C8">
        <w:rPr>
          <w:rFonts w:ascii="Arial" w:eastAsia="Times New Roman" w:hAnsi="Arial" w:cs="Arial"/>
          <w:color w:val="000000" w:themeColor="text1"/>
          <w:sz w:val="24"/>
          <w:szCs w:val="24"/>
          <w:bdr w:val="none" w:sz="0" w:space="0" w:color="auto" w:frame="1"/>
          <w:lang w:eastAsia="es-CR"/>
        </w:rPr>
        <w:t>Silesky</w:t>
      </w:r>
      <w:proofErr w:type="spellEnd"/>
      <w:r w:rsidRPr="008337C8">
        <w:rPr>
          <w:rFonts w:ascii="Arial" w:eastAsia="Times New Roman" w:hAnsi="Arial" w:cs="Arial"/>
          <w:color w:val="000000" w:themeColor="text1"/>
          <w:sz w:val="24"/>
          <w:szCs w:val="24"/>
          <w:bdr w:val="none" w:sz="0" w:space="0" w:color="auto" w:frame="1"/>
          <w:lang w:eastAsia="es-CR"/>
        </w:rPr>
        <w:t xml:space="preserve"> Jiménez, Presidente; María de los Ángeles Gutiérrez Vargas, Vicepresidente; Juan Pablo Estrada Gómez, Secretario; Marco Barquero, Tesorero; Rocío Álvarez </w:t>
      </w:r>
      <w:proofErr w:type="spellStart"/>
      <w:r w:rsidRPr="008337C8">
        <w:rPr>
          <w:rFonts w:ascii="Arial" w:eastAsia="Times New Roman" w:hAnsi="Arial" w:cs="Arial"/>
          <w:color w:val="000000" w:themeColor="text1"/>
          <w:sz w:val="24"/>
          <w:szCs w:val="24"/>
          <w:bdr w:val="none" w:sz="0" w:space="0" w:color="auto" w:frame="1"/>
          <w:lang w:eastAsia="es-CR"/>
        </w:rPr>
        <w:t>Olaso</w:t>
      </w:r>
      <w:proofErr w:type="spellEnd"/>
      <w:r w:rsidRPr="008337C8">
        <w:rPr>
          <w:rFonts w:ascii="Arial" w:eastAsia="Times New Roman" w:hAnsi="Arial" w:cs="Arial"/>
          <w:color w:val="000000" w:themeColor="text1"/>
          <w:sz w:val="24"/>
          <w:szCs w:val="24"/>
          <w:bdr w:val="none" w:sz="0" w:space="0" w:color="auto" w:frame="1"/>
          <w:lang w:eastAsia="es-CR"/>
        </w:rPr>
        <w:t xml:space="preserve">, Vocal I y Alejandro Delgado </w:t>
      </w:r>
      <w:proofErr w:type="spellStart"/>
      <w:r w:rsidRPr="008337C8">
        <w:rPr>
          <w:rFonts w:ascii="Arial" w:eastAsia="Times New Roman" w:hAnsi="Arial" w:cs="Arial"/>
          <w:color w:val="000000" w:themeColor="text1"/>
          <w:sz w:val="24"/>
          <w:szCs w:val="24"/>
          <w:bdr w:val="none" w:sz="0" w:space="0" w:color="auto" w:frame="1"/>
          <w:lang w:eastAsia="es-CR"/>
        </w:rPr>
        <w:t>Faith</w:t>
      </w:r>
      <w:proofErr w:type="spellEnd"/>
      <w:r w:rsidRPr="008337C8">
        <w:rPr>
          <w:rFonts w:ascii="Arial" w:eastAsia="Times New Roman" w:hAnsi="Arial" w:cs="Arial"/>
          <w:color w:val="000000" w:themeColor="text1"/>
          <w:sz w:val="24"/>
          <w:szCs w:val="24"/>
          <w:bdr w:val="none" w:sz="0" w:space="0" w:color="auto" w:frame="1"/>
          <w:lang w:eastAsia="es-CR"/>
        </w:rPr>
        <w:t>, Vocal II.  Grettel Umaña Vargas, Fiscal</w:t>
      </w:r>
    </w:p>
    <w:p w:rsidR="00A67045" w:rsidRPr="008337C8" w:rsidRDefault="00A67045" w:rsidP="00A67045">
      <w:pPr>
        <w:shd w:val="clear" w:color="auto" w:fill="FFFFFF"/>
        <w:spacing w:beforeAutospacing="1" w:after="0" w:afterAutospacing="1" w:line="240" w:lineRule="auto"/>
        <w:jc w:val="both"/>
        <w:rPr>
          <w:rFonts w:ascii="Arial" w:eastAsia="Times New Roman" w:hAnsi="Arial" w:cs="Arial"/>
          <w:b/>
          <w:color w:val="000000" w:themeColor="text1"/>
          <w:sz w:val="24"/>
          <w:szCs w:val="24"/>
          <w:lang w:eastAsia="es-CR"/>
        </w:rPr>
      </w:pPr>
      <w:r w:rsidRPr="008337C8">
        <w:rPr>
          <w:rFonts w:ascii="Arial" w:eastAsia="Times New Roman" w:hAnsi="Arial" w:cs="Arial"/>
          <w:b/>
          <w:color w:val="000000" w:themeColor="text1"/>
          <w:sz w:val="24"/>
          <w:szCs w:val="24"/>
          <w:bdr w:val="none" w:sz="0" w:space="0" w:color="auto" w:frame="1"/>
          <w:lang w:eastAsia="es-CR"/>
        </w:rPr>
        <w:t>Ausentes con justificación:</w:t>
      </w:r>
    </w:p>
    <w:p w:rsidR="00A67045" w:rsidRPr="008337C8" w:rsidRDefault="00A67045" w:rsidP="00A67045">
      <w:pPr>
        <w:shd w:val="clear" w:color="auto" w:fill="FFFFFF"/>
        <w:spacing w:before="100" w:beforeAutospacing="1" w:after="100" w:afterAutospacing="1" w:line="240" w:lineRule="auto"/>
        <w:jc w:val="both"/>
        <w:rPr>
          <w:rFonts w:ascii="Arial" w:eastAsia="Times New Roman" w:hAnsi="Arial" w:cs="Arial"/>
          <w:b/>
          <w:color w:val="000000" w:themeColor="text1"/>
          <w:sz w:val="24"/>
          <w:szCs w:val="24"/>
          <w:lang w:eastAsia="es-CR"/>
        </w:rPr>
      </w:pPr>
      <w:r w:rsidRPr="008337C8">
        <w:rPr>
          <w:rFonts w:ascii="Arial" w:eastAsia="Times New Roman" w:hAnsi="Arial" w:cs="Arial"/>
          <w:b/>
          <w:color w:val="000000" w:themeColor="text1"/>
          <w:sz w:val="24"/>
          <w:szCs w:val="24"/>
          <w:lang w:eastAsia="es-CR"/>
        </w:rPr>
        <w:t>Artículo I: Aprobación Acta</w:t>
      </w:r>
    </w:p>
    <w:p w:rsidR="00A67045" w:rsidRPr="008337C8" w:rsidRDefault="00A67045" w:rsidP="00A67045">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R"/>
        </w:rPr>
      </w:pPr>
      <w:r w:rsidRPr="008337C8">
        <w:rPr>
          <w:rFonts w:ascii="Arial" w:eastAsia="Times New Roman" w:hAnsi="Arial" w:cs="Arial"/>
          <w:color w:val="000000" w:themeColor="text1"/>
          <w:sz w:val="24"/>
          <w:szCs w:val="24"/>
          <w:lang w:eastAsia="es-CR"/>
        </w:rPr>
        <w:t>Se aprueba el acta 21</w:t>
      </w:r>
      <w:r w:rsidR="008337C8">
        <w:rPr>
          <w:rFonts w:ascii="Arial" w:eastAsia="Times New Roman" w:hAnsi="Arial" w:cs="Arial"/>
          <w:color w:val="000000" w:themeColor="text1"/>
          <w:sz w:val="24"/>
          <w:szCs w:val="24"/>
          <w:lang w:eastAsia="es-CR"/>
        </w:rPr>
        <w:t>3</w:t>
      </w:r>
      <w:r w:rsidRPr="008337C8">
        <w:rPr>
          <w:rFonts w:ascii="Arial" w:eastAsia="Times New Roman" w:hAnsi="Arial" w:cs="Arial"/>
          <w:color w:val="000000" w:themeColor="text1"/>
          <w:sz w:val="24"/>
          <w:szCs w:val="24"/>
          <w:lang w:eastAsia="es-CR"/>
        </w:rPr>
        <w:t xml:space="preserve"> de Junta Directiva.</w:t>
      </w:r>
    </w:p>
    <w:p w:rsidR="00A67045" w:rsidRPr="008337C8" w:rsidRDefault="00A67045" w:rsidP="00A67045">
      <w:pPr>
        <w:shd w:val="clear" w:color="auto" w:fill="FFFFFF"/>
        <w:spacing w:beforeAutospacing="1" w:after="0" w:afterAutospacing="1" w:line="240" w:lineRule="auto"/>
        <w:jc w:val="both"/>
        <w:rPr>
          <w:rFonts w:ascii="Arial" w:eastAsia="Times New Roman" w:hAnsi="Arial" w:cs="Arial"/>
          <w:b/>
          <w:color w:val="000000" w:themeColor="text1"/>
          <w:sz w:val="24"/>
          <w:szCs w:val="24"/>
          <w:lang w:eastAsia="es-CR"/>
        </w:rPr>
      </w:pPr>
      <w:r w:rsidRPr="008337C8">
        <w:rPr>
          <w:rFonts w:ascii="Arial" w:eastAsia="Times New Roman" w:hAnsi="Arial" w:cs="Arial"/>
          <w:b/>
          <w:color w:val="000000" w:themeColor="text1"/>
          <w:sz w:val="24"/>
          <w:szCs w:val="24"/>
          <w:bdr w:val="none" w:sz="0" w:space="0" w:color="auto" w:frame="1"/>
          <w:lang w:eastAsia="es-CR"/>
        </w:rPr>
        <w:t> </w:t>
      </w:r>
      <w:r w:rsidRPr="008337C8">
        <w:rPr>
          <w:rFonts w:ascii="Arial" w:eastAsia="Times New Roman" w:hAnsi="Arial" w:cs="Arial"/>
          <w:b/>
          <w:color w:val="000000" w:themeColor="text1"/>
          <w:sz w:val="24"/>
          <w:szCs w:val="24"/>
          <w:lang w:eastAsia="es-CR"/>
        </w:rPr>
        <w:t>Artículo II: Informes</w:t>
      </w:r>
    </w:p>
    <w:p w:rsidR="00A67045" w:rsidRPr="008337C8" w:rsidRDefault="00A67045" w:rsidP="00A67045">
      <w:pPr>
        <w:pStyle w:val="Prrafodelista"/>
        <w:numPr>
          <w:ilvl w:val="0"/>
          <w:numId w:val="4"/>
        </w:num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CR"/>
        </w:rPr>
      </w:pPr>
      <w:r w:rsidRPr="008337C8">
        <w:rPr>
          <w:rFonts w:ascii="Arial" w:eastAsia="Times New Roman" w:hAnsi="Arial" w:cs="Arial"/>
          <w:color w:val="000000" w:themeColor="text1"/>
          <w:sz w:val="24"/>
          <w:szCs w:val="24"/>
          <w:lang w:eastAsia="es-CR"/>
        </w:rPr>
        <w:t>Se informa que se realizó el trámite en el BAC. Marco Barquero nuestro tesorero está autorizado.</w:t>
      </w:r>
      <w:r w:rsidRPr="008337C8">
        <w:rPr>
          <w:rFonts w:ascii="Arial" w:eastAsia="Times New Roman" w:hAnsi="Arial" w:cs="Arial"/>
          <w:color w:val="000000" w:themeColor="text1"/>
          <w:sz w:val="24"/>
          <w:szCs w:val="24"/>
          <w:bdr w:val="none" w:sz="0" w:space="0" w:color="auto" w:frame="1"/>
          <w:lang w:eastAsia="es-CR"/>
        </w:rPr>
        <w:t> Se está trabajando en los Estados del II Trimestre y se canceló el servicio del Hosting.</w:t>
      </w:r>
    </w:p>
    <w:p w:rsidR="00A67045" w:rsidRPr="008337C8" w:rsidRDefault="00A67045" w:rsidP="00A67045">
      <w:pPr>
        <w:pStyle w:val="Prrafodelista"/>
        <w:numPr>
          <w:ilvl w:val="0"/>
          <w:numId w:val="4"/>
        </w:num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CR"/>
        </w:rPr>
      </w:pPr>
      <w:r w:rsidRPr="008337C8">
        <w:rPr>
          <w:rFonts w:ascii="Arial" w:eastAsia="Times New Roman" w:hAnsi="Arial" w:cs="Arial"/>
          <w:color w:val="000000" w:themeColor="text1"/>
          <w:sz w:val="24"/>
          <w:szCs w:val="24"/>
          <w:bdr w:val="none" w:sz="0" w:space="0" w:color="auto" w:frame="1"/>
          <w:lang w:eastAsia="es-CR"/>
        </w:rPr>
        <w:t>El 15 de agosto el Vocal II y la Presidencia se reunieron virtualmente con funcionarios de la Sección Política de la Embajada de Estados Unidos y la nueva agregada de Prensa Claire Thomas.</w:t>
      </w:r>
    </w:p>
    <w:p w:rsidR="00A67045" w:rsidRPr="008337C8" w:rsidRDefault="00A67045" w:rsidP="00A67045">
      <w:pPr>
        <w:pStyle w:val="Prrafodelista"/>
        <w:numPr>
          <w:ilvl w:val="0"/>
          <w:numId w:val="4"/>
        </w:num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CR"/>
        </w:rPr>
      </w:pPr>
      <w:r w:rsidRPr="008337C8">
        <w:rPr>
          <w:rFonts w:ascii="Arial" w:eastAsia="Times New Roman" w:hAnsi="Arial" w:cs="Arial"/>
          <w:color w:val="000000" w:themeColor="text1"/>
          <w:sz w:val="24"/>
          <w:szCs w:val="24"/>
          <w:lang w:eastAsia="es-CR"/>
        </w:rPr>
        <w:t>Se participó el 10 de agosto en la reunión organizada por la Oficina de la UNESCO en Montevideo en la Universidad de Costa Rica, con periodistas en exilio. Esta es una primera fase de planificación y consultas para apoyarlos, el nombre del taller</w:t>
      </w:r>
      <w:r w:rsidRPr="008337C8">
        <w:rPr>
          <w:rFonts w:ascii="Arial" w:eastAsia="Times New Roman" w:hAnsi="Arial" w:cs="Arial"/>
          <w:color w:val="000000" w:themeColor="text1"/>
          <w:sz w:val="24"/>
          <w:szCs w:val="24"/>
          <w:bdr w:val="none" w:sz="0" w:space="0" w:color="auto" w:frame="1"/>
          <w:lang w:val="es-ES" w:eastAsia="es-CR"/>
        </w:rPr>
        <w:t> "APOYO A ESPACIOS SEGUROS PARA LOS MEDIOS DE COMUNICACIÓN Y PARA PERIODISTAS EN SITUACIONES DE CONFLICTO, ESPECIALMENTE DIRIGIDO A PERIODISTAS DESPLAZADOS Y DE LA DIÁSPORA EN AMÉRICA LATINA", organizado en colaboración con SOCOLAC. La invitación fue del Programa de Comunicación e Información de la UNESCO en América.</w:t>
      </w:r>
    </w:p>
    <w:p w:rsidR="00A67045" w:rsidRPr="008337C8" w:rsidRDefault="00A67045" w:rsidP="00A67045">
      <w:pPr>
        <w:pStyle w:val="Prrafodelista"/>
        <w:numPr>
          <w:ilvl w:val="0"/>
          <w:numId w:val="4"/>
        </w:num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CR"/>
        </w:rPr>
      </w:pPr>
      <w:r w:rsidRPr="008337C8">
        <w:rPr>
          <w:rFonts w:ascii="Arial" w:eastAsia="Times New Roman" w:hAnsi="Arial" w:cs="Arial"/>
          <w:color w:val="000000" w:themeColor="text1"/>
          <w:sz w:val="24"/>
          <w:szCs w:val="24"/>
          <w:lang w:eastAsia="es-CR"/>
        </w:rPr>
        <w:t>Con el Colegio de Periodistas y PROLEDI Se concretó el primer conversatorio en la Asamblea Legislativa el próximo</w:t>
      </w:r>
      <w:r w:rsidRPr="008337C8">
        <w:rPr>
          <w:rFonts w:ascii="Arial" w:eastAsia="Times New Roman" w:hAnsi="Arial" w:cs="Arial"/>
          <w:color w:val="000000" w:themeColor="text1"/>
          <w:sz w:val="24"/>
          <w:szCs w:val="24"/>
          <w:bdr w:val="none" w:sz="0" w:space="0" w:color="auto" w:frame="1"/>
          <w:lang w:eastAsia="es-CR"/>
        </w:rPr>
        <w:t xml:space="preserve"> martes 7 de noviembre TEMA: Desafíos de la Libertad de Expresión en la democracia de Costa Rica. (Día Nacional de la Democracia costarricense y fecha de ratificación de la Constitución Política) Hora: 9:30 a.m. a 11:30 </w:t>
      </w:r>
      <w:r w:rsidRPr="008337C8">
        <w:rPr>
          <w:rFonts w:ascii="Arial" w:eastAsia="Times New Roman" w:hAnsi="Arial" w:cs="Arial"/>
          <w:color w:val="000000" w:themeColor="text1"/>
          <w:sz w:val="24"/>
          <w:szCs w:val="24"/>
          <w:bdr w:val="none" w:sz="0" w:space="0" w:color="auto" w:frame="1"/>
          <w:lang w:eastAsia="es-CR"/>
        </w:rPr>
        <w:lastRenderedPageBreak/>
        <w:t xml:space="preserve">a.m. Invitados: diputados/as, estudiantes, sociedad civil, medios de comunicación/periodistas y funcionarios/as legislativos/as. Programa tentativo: ·         Diputado Rodrigo Arias Sánchez, Presidente Asamblea Legislativa de Costa Rica. (pendiente de confirmación) ·         Licda. </w:t>
      </w:r>
      <w:proofErr w:type="spellStart"/>
      <w:r w:rsidRPr="008337C8">
        <w:rPr>
          <w:rFonts w:ascii="Arial" w:eastAsia="Times New Roman" w:hAnsi="Arial" w:cs="Arial"/>
          <w:color w:val="000000" w:themeColor="text1"/>
          <w:sz w:val="24"/>
          <w:szCs w:val="24"/>
          <w:bdr w:val="none" w:sz="0" w:space="0" w:color="auto" w:frame="1"/>
          <w:lang w:eastAsia="es-CR"/>
        </w:rPr>
        <w:t>Guisselle</w:t>
      </w:r>
      <w:proofErr w:type="spellEnd"/>
      <w:r w:rsidRPr="008337C8">
        <w:rPr>
          <w:rFonts w:ascii="Arial" w:eastAsia="Times New Roman" w:hAnsi="Arial" w:cs="Arial"/>
          <w:color w:val="000000" w:themeColor="text1"/>
          <w:sz w:val="24"/>
          <w:szCs w:val="24"/>
          <w:bdr w:val="none" w:sz="0" w:space="0" w:color="auto" w:frame="1"/>
          <w:lang w:eastAsia="es-CR"/>
        </w:rPr>
        <w:t xml:space="preserve"> Boza S., Coordinadora Programa de Libertad de Expresión y Derecho a la Información (PROLEDI) de la Universidad de Costa Rica·         MBA. Yanancy Noguera, Presidenta Colegio de Periodistas y Profesionales en Comunicación de Costa Rica·         Lic. Eduardo </w:t>
      </w:r>
      <w:proofErr w:type="spellStart"/>
      <w:r w:rsidRPr="008337C8">
        <w:rPr>
          <w:rFonts w:ascii="Arial" w:eastAsia="Times New Roman" w:hAnsi="Arial" w:cs="Arial"/>
          <w:color w:val="000000" w:themeColor="text1"/>
          <w:sz w:val="24"/>
          <w:szCs w:val="24"/>
          <w:bdr w:val="none" w:sz="0" w:space="0" w:color="auto" w:frame="1"/>
          <w:lang w:eastAsia="es-CR"/>
        </w:rPr>
        <w:t>Ulibarri</w:t>
      </w:r>
      <w:proofErr w:type="spellEnd"/>
      <w:r w:rsidRPr="008337C8">
        <w:rPr>
          <w:rFonts w:ascii="Arial" w:eastAsia="Times New Roman" w:hAnsi="Arial" w:cs="Arial"/>
          <w:color w:val="000000" w:themeColor="text1"/>
          <w:sz w:val="24"/>
          <w:szCs w:val="24"/>
          <w:bdr w:val="none" w:sz="0" w:space="0" w:color="auto" w:frame="1"/>
          <w:lang w:eastAsia="es-CR"/>
        </w:rPr>
        <w:t xml:space="preserve"> Bilbao, Expresidente Instituto de Prensa y Libertad de Expresión IPLEX·         Lic. José Thompson J, Director Ejecutivo del Instituto Interamericano de los Derechos Humanos IIDH- moderador y comentarista. (pendiente de confirmación).</w:t>
      </w:r>
    </w:p>
    <w:tbl>
      <w:tblPr>
        <w:tblpPr w:leftFromText="45" w:rightFromText="45" w:vertAnchor="text"/>
        <w:tblW w:w="8400" w:type="dxa"/>
        <w:shd w:val="clear" w:color="auto" w:fill="FFFFFF"/>
        <w:tblCellMar>
          <w:top w:w="15" w:type="dxa"/>
          <w:left w:w="15" w:type="dxa"/>
          <w:bottom w:w="15" w:type="dxa"/>
          <w:right w:w="15" w:type="dxa"/>
        </w:tblCellMar>
        <w:tblLook w:val="04A0" w:firstRow="1" w:lastRow="0" w:firstColumn="1" w:lastColumn="0" w:noHBand="0" w:noVBand="1"/>
      </w:tblPr>
      <w:tblGrid>
        <w:gridCol w:w="8400"/>
      </w:tblGrid>
      <w:tr w:rsidR="008337C8" w:rsidRPr="008337C8" w:rsidTr="00A67045">
        <w:tc>
          <w:tcPr>
            <w:tcW w:w="8400" w:type="dxa"/>
            <w:shd w:val="clear" w:color="auto" w:fill="FFFFFF"/>
            <w:tcMar>
              <w:top w:w="0" w:type="dxa"/>
              <w:left w:w="0" w:type="dxa"/>
              <w:bottom w:w="0" w:type="dxa"/>
              <w:right w:w="0" w:type="dxa"/>
            </w:tcMar>
            <w:vAlign w:val="center"/>
            <w:hideMark/>
          </w:tcPr>
          <w:p w:rsidR="00A67045" w:rsidRPr="008337C8" w:rsidRDefault="00A67045" w:rsidP="00A67045">
            <w:pPr>
              <w:pStyle w:val="Prrafodelista"/>
              <w:numPr>
                <w:ilvl w:val="0"/>
                <w:numId w:val="4"/>
              </w:numPr>
              <w:spacing w:beforeAutospacing="1" w:after="0" w:afterAutospacing="1" w:line="240" w:lineRule="auto"/>
              <w:jc w:val="both"/>
              <w:rPr>
                <w:rFonts w:ascii="Arial" w:eastAsia="Times New Roman" w:hAnsi="Arial" w:cs="Arial"/>
                <w:color w:val="000000" w:themeColor="text1"/>
                <w:sz w:val="24"/>
                <w:szCs w:val="24"/>
                <w:lang w:eastAsia="es-CR"/>
              </w:rPr>
            </w:pPr>
            <w:r w:rsidRPr="008337C8">
              <w:rPr>
                <w:rFonts w:ascii="Arial" w:eastAsia="Times New Roman" w:hAnsi="Arial" w:cs="Arial"/>
                <w:color w:val="000000" w:themeColor="text1"/>
                <w:sz w:val="24"/>
                <w:szCs w:val="24"/>
                <w:bdr w:val="none" w:sz="0" w:space="0" w:color="auto" w:frame="1"/>
                <w:lang w:eastAsia="es-CR"/>
              </w:rPr>
              <w:t xml:space="preserve">Invitación de </w:t>
            </w:r>
            <w:proofErr w:type="spellStart"/>
            <w:r w:rsidRPr="008337C8">
              <w:rPr>
                <w:rFonts w:ascii="Arial" w:eastAsia="Times New Roman" w:hAnsi="Arial" w:cs="Arial"/>
                <w:color w:val="000000" w:themeColor="text1"/>
                <w:sz w:val="24"/>
                <w:szCs w:val="24"/>
                <w:bdr w:val="none" w:sz="0" w:space="0" w:color="auto" w:frame="1"/>
                <w:lang w:eastAsia="es-CR"/>
              </w:rPr>
              <w:t>TrustLaw</w:t>
            </w:r>
            <w:proofErr w:type="spellEnd"/>
            <w:r w:rsidRPr="008337C8">
              <w:rPr>
                <w:rFonts w:ascii="Arial" w:eastAsia="Times New Roman" w:hAnsi="Arial" w:cs="Arial"/>
                <w:color w:val="000000" w:themeColor="text1"/>
                <w:sz w:val="24"/>
                <w:szCs w:val="24"/>
                <w:bdr w:val="none" w:sz="0" w:space="0" w:color="auto" w:frame="1"/>
                <w:lang w:eastAsia="es-CR"/>
              </w:rPr>
              <w:t xml:space="preserve"> </w:t>
            </w:r>
            <w:proofErr w:type="spellStart"/>
            <w:r w:rsidRPr="008337C8">
              <w:rPr>
                <w:rFonts w:ascii="Arial" w:eastAsia="Times New Roman" w:hAnsi="Arial" w:cs="Arial"/>
                <w:color w:val="000000" w:themeColor="text1"/>
                <w:sz w:val="24"/>
                <w:szCs w:val="24"/>
                <w:bdr w:val="none" w:sz="0" w:space="0" w:color="auto" w:frame="1"/>
                <w:lang w:eastAsia="es-CR"/>
              </w:rPr>
              <w:t>LatAm</w:t>
            </w:r>
            <w:proofErr w:type="spellEnd"/>
            <w:r w:rsidRPr="008337C8">
              <w:rPr>
                <w:rFonts w:ascii="Arial" w:eastAsia="Times New Roman" w:hAnsi="Arial" w:cs="Arial"/>
                <w:color w:val="000000" w:themeColor="text1"/>
                <w:sz w:val="24"/>
                <w:szCs w:val="24"/>
                <w:bdr w:val="none" w:sz="0" w:space="0" w:color="auto" w:frame="1"/>
                <w:lang w:eastAsia="es-CR"/>
              </w:rPr>
              <w:t xml:space="preserve"> Virtual </w:t>
            </w:r>
            <w:proofErr w:type="spellStart"/>
            <w:r w:rsidRPr="008337C8">
              <w:rPr>
                <w:rFonts w:ascii="Arial" w:eastAsia="Times New Roman" w:hAnsi="Arial" w:cs="Arial"/>
                <w:color w:val="000000" w:themeColor="text1"/>
                <w:sz w:val="24"/>
                <w:szCs w:val="24"/>
                <w:bdr w:val="none" w:sz="0" w:space="0" w:color="auto" w:frame="1"/>
                <w:lang w:eastAsia="es-CR"/>
              </w:rPr>
              <w:t>Coffee</w:t>
            </w:r>
            <w:proofErr w:type="spellEnd"/>
            <w:r w:rsidRPr="008337C8">
              <w:rPr>
                <w:rFonts w:ascii="Arial" w:eastAsia="Times New Roman" w:hAnsi="Arial" w:cs="Arial"/>
                <w:color w:val="000000" w:themeColor="text1"/>
                <w:sz w:val="24"/>
                <w:szCs w:val="24"/>
                <w:bdr w:val="none" w:sz="0" w:space="0" w:color="auto" w:frame="1"/>
                <w:lang w:eastAsia="es-CR"/>
              </w:rPr>
              <w:t xml:space="preserve"> - Lunes, 4 de septiembre de 2023 a las 13:00 (hora de Argentina (Buenos Aires) para explicar sus servicios de apoyo legal.</w:t>
            </w:r>
          </w:p>
        </w:tc>
      </w:tr>
      <w:tr w:rsidR="008337C8" w:rsidRPr="008337C8" w:rsidTr="00A67045">
        <w:tc>
          <w:tcPr>
            <w:tcW w:w="8400" w:type="dxa"/>
            <w:shd w:val="clear" w:color="auto" w:fill="FFFFFF"/>
            <w:tcMar>
              <w:top w:w="0" w:type="dxa"/>
              <w:left w:w="0" w:type="dxa"/>
              <w:bottom w:w="0" w:type="dxa"/>
              <w:right w:w="0" w:type="dxa"/>
            </w:tcMar>
            <w:vAlign w:val="center"/>
            <w:hideMark/>
          </w:tcPr>
          <w:p w:rsidR="00A67045" w:rsidRPr="008337C8" w:rsidRDefault="00A67045" w:rsidP="00A67045">
            <w:pPr>
              <w:pStyle w:val="Prrafodelista"/>
              <w:numPr>
                <w:ilvl w:val="0"/>
                <w:numId w:val="4"/>
              </w:numPr>
              <w:spacing w:beforeAutospacing="1" w:after="0" w:afterAutospacing="1" w:line="240" w:lineRule="auto"/>
              <w:jc w:val="both"/>
              <w:rPr>
                <w:rFonts w:ascii="Arial" w:eastAsia="Times New Roman" w:hAnsi="Arial" w:cs="Arial"/>
                <w:color w:val="000000" w:themeColor="text1"/>
                <w:sz w:val="24"/>
                <w:szCs w:val="24"/>
                <w:lang w:eastAsia="es-CR"/>
              </w:rPr>
            </w:pPr>
            <w:r w:rsidRPr="008337C8">
              <w:rPr>
                <w:rFonts w:ascii="Arial" w:eastAsia="Times New Roman" w:hAnsi="Arial" w:cs="Arial"/>
                <w:color w:val="000000" w:themeColor="text1"/>
                <w:sz w:val="24"/>
                <w:szCs w:val="24"/>
                <w:bdr w:val="none" w:sz="0" w:space="0" w:color="auto" w:frame="1"/>
                <w:lang w:eastAsia="es-CR"/>
              </w:rPr>
              <w:t>La Caja Costarricense de Seguro Social informa que se ha procedido a suspender el registro patronal a nombre de ASOCIACION INSTITUTO DE PRENSA Y LIBERTAD DE EXPRESION IPLEX, número patronal 2-03002414609-001-001, según el siguiente detalle:</w:t>
            </w:r>
            <w:r w:rsidRPr="008337C8">
              <w:rPr>
                <w:rFonts w:ascii="Arial" w:eastAsia="Times New Roman" w:hAnsi="Arial" w:cs="Arial"/>
                <w:color w:val="000000" w:themeColor="text1"/>
                <w:sz w:val="24"/>
                <w:szCs w:val="24"/>
                <w:lang w:eastAsia="es-CR"/>
              </w:rPr>
              <w:t> </w:t>
            </w:r>
            <w:r w:rsidRPr="008337C8">
              <w:rPr>
                <w:rFonts w:ascii="Arial" w:eastAsia="Times New Roman" w:hAnsi="Arial" w:cs="Arial"/>
                <w:color w:val="000000" w:themeColor="text1"/>
                <w:sz w:val="24"/>
                <w:szCs w:val="24"/>
                <w:bdr w:val="none" w:sz="0" w:space="0" w:color="auto" w:frame="1"/>
                <w:lang w:eastAsia="es-CR"/>
              </w:rPr>
              <w:t>Período de Baja: 01/01/202 </w:t>
            </w:r>
            <w:r w:rsidRPr="008337C8">
              <w:rPr>
                <w:rFonts w:ascii="Arial" w:eastAsia="Times New Roman" w:hAnsi="Arial" w:cs="Arial"/>
                <w:color w:val="000000" w:themeColor="text1"/>
                <w:sz w:val="24"/>
                <w:szCs w:val="24"/>
                <w:lang w:eastAsia="es-CR"/>
              </w:rPr>
              <w:t>Tipo de Baja: </w:t>
            </w:r>
            <w:r w:rsidRPr="008337C8">
              <w:rPr>
                <w:rFonts w:ascii="Arial" w:eastAsia="Times New Roman" w:hAnsi="Arial" w:cs="Arial"/>
                <w:color w:val="000000" w:themeColor="text1"/>
                <w:sz w:val="24"/>
                <w:szCs w:val="24"/>
                <w:bdr w:val="none" w:sz="0" w:space="0" w:color="auto" w:frame="1"/>
                <w:lang w:eastAsia="es-CR"/>
              </w:rPr>
              <w:t>SUSPENSION AUTOMATICA POR PROCESO DIFERIDO DE INACTIVACIÓN.</w:t>
            </w:r>
            <w:r w:rsidRPr="008337C8">
              <w:rPr>
                <w:rFonts w:ascii="Arial" w:eastAsia="Times New Roman" w:hAnsi="Arial" w:cs="Arial"/>
                <w:color w:val="000000" w:themeColor="text1"/>
                <w:sz w:val="24"/>
                <w:szCs w:val="24"/>
                <w:lang w:eastAsia="es-CR"/>
              </w:rPr>
              <w:t> </w:t>
            </w:r>
            <w:r w:rsidRPr="008337C8">
              <w:rPr>
                <w:rFonts w:ascii="Arial" w:eastAsia="Times New Roman" w:hAnsi="Arial" w:cs="Arial"/>
                <w:color w:val="000000" w:themeColor="text1"/>
                <w:sz w:val="24"/>
                <w:szCs w:val="24"/>
                <w:bdr w:val="none" w:sz="0" w:space="0" w:color="auto" w:frame="1"/>
                <w:lang w:eastAsia="es-CR"/>
              </w:rPr>
              <w:t>Razón: SUSPENSION AUTOMATICA POR PROCESO DIFERIDO DE INACTIVACIÓN.</w:t>
            </w:r>
          </w:p>
          <w:p w:rsidR="00A67045" w:rsidRPr="008337C8" w:rsidRDefault="00A67045" w:rsidP="00A67045">
            <w:pPr>
              <w:pStyle w:val="Prrafodelista"/>
              <w:numPr>
                <w:ilvl w:val="0"/>
                <w:numId w:val="4"/>
              </w:numPr>
              <w:spacing w:beforeAutospacing="1" w:after="0" w:afterAutospacing="1" w:line="240" w:lineRule="auto"/>
              <w:jc w:val="both"/>
              <w:rPr>
                <w:rFonts w:ascii="Arial" w:eastAsia="Times New Roman" w:hAnsi="Arial" w:cs="Arial"/>
                <w:color w:val="000000" w:themeColor="text1"/>
                <w:sz w:val="24"/>
                <w:szCs w:val="24"/>
                <w:lang w:eastAsia="es-CR"/>
              </w:rPr>
            </w:pPr>
            <w:r w:rsidRPr="008337C8">
              <w:rPr>
                <w:rFonts w:ascii="Arial" w:eastAsia="Times New Roman" w:hAnsi="Arial" w:cs="Arial"/>
                <w:color w:val="000000" w:themeColor="text1"/>
                <w:sz w:val="24"/>
                <w:szCs w:val="24"/>
                <w:bdr w:val="none" w:sz="0" w:space="0" w:color="auto" w:frame="1"/>
                <w:lang w:eastAsia="es-CR"/>
              </w:rPr>
              <w:t>Se conoce conversaciones para el proyecto "Casa del/de la Periodista" con Johannes </w:t>
            </w:r>
            <w:proofErr w:type="spellStart"/>
            <w:r w:rsidRPr="008337C8">
              <w:rPr>
                <w:rFonts w:ascii="Arial" w:eastAsia="Times New Roman" w:hAnsi="Arial" w:cs="Arial"/>
                <w:color w:val="000000" w:themeColor="text1"/>
                <w:sz w:val="24"/>
                <w:szCs w:val="24"/>
                <w:bdr w:val="none" w:sz="0" w:space="0" w:color="auto" w:frame="1"/>
                <w:lang w:eastAsia="es-CR"/>
              </w:rPr>
              <w:t>Metzler</w:t>
            </w:r>
            <w:proofErr w:type="spellEnd"/>
            <w:r w:rsidRPr="008337C8">
              <w:rPr>
                <w:rFonts w:ascii="Arial" w:eastAsia="Times New Roman" w:hAnsi="Arial" w:cs="Arial"/>
                <w:color w:val="000000" w:themeColor="text1"/>
                <w:sz w:val="24"/>
                <w:szCs w:val="24"/>
                <w:bdr w:val="none" w:sz="0" w:space="0" w:color="auto" w:frame="1"/>
                <w:lang w:eastAsia="es-CR"/>
              </w:rPr>
              <w:t xml:space="preserve"> de DW </w:t>
            </w:r>
            <w:proofErr w:type="spellStart"/>
            <w:r w:rsidRPr="008337C8">
              <w:rPr>
                <w:rFonts w:ascii="Arial" w:eastAsia="Times New Roman" w:hAnsi="Arial" w:cs="Arial"/>
                <w:color w:val="000000" w:themeColor="text1"/>
                <w:sz w:val="24"/>
                <w:szCs w:val="24"/>
                <w:bdr w:val="none" w:sz="0" w:space="0" w:color="auto" w:frame="1"/>
                <w:lang w:eastAsia="es-CR"/>
              </w:rPr>
              <w:t>Akademie</w:t>
            </w:r>
            <w:proofErr w:type="spellEnd"/>
            <w:r w:rsidRPr="008337C8">
              <w:rPr>
                <w:rFonts w:ascii="Arial" w:eastAsia="Times New Roman" w:hAnsi="Arial" w:cs="Arial"/>
                <w:color w:val="000000" w:themeColor="text1"/>
                <w:sz w:val="24"/>
                <w:szCs w:val="24"/>
                <w:bdr w:val="none" w:sz="0" w:space="0" w:color="auto" w:frame="1"/>
                <w:lang w:eastAsia="es-CR"/>
              </w:rPr>
              <w:t>.</w:t>
            </w:r>
          </w:p>
          <w:p w:rsidR="00A67045" w:rsidRPr="008337C8" w:rsidRDefault="00A67045" w:rsidP="00A67045">
            <w:pPr>
              <w:spacing w:beforeAutospacing="1" w:after="0" w:afterAutospacing="1" w:line="240" w:lineRule="auto"/>
              <w:ind w:firstLine="60"/>
              <w:jc w:val="both"/>
              <w:rPr>
                <w:rFonts w:ascii="Arial" w:eastAsia="Times New Roman" w:hAnsi="Arial" w:cs="Arial"/>
                <w:color w:val="000000" w:themeColor="text1"/>
                <w:sz w:val="24"/>
                <w:szCs w:val="24"/>
                <w:lang w:eastAsia="es-CR"/>
              </w:rPr>
            </w:pPr>
          </w:p>
        </w:tc>
      </w:tr>
    </w:tbl>
    <w:p w:rsidR="00A67045" w:rsidRPr="008337C8" w:rsidRDefault="00A67045" w:rsidP="00A67045">
      <w:p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CR"/>
        </w:rPr>
      </w:pPr>
      <w:r w:rsidRPr="008337C8">
        <w:rPr>
          <w:rFonts w:ascii="Arial" w:eastAsia="Times New Roman" w:hAnsi="Arial" w:cs="Arial"/>
          <w:color w:val="000000" w:themeColor="text1"/>
          <w:sz w:val="24"/>
          <w:szCs w:val="24"/>
          <w:bdr w:val="none" w:sz="0" w:space="0" w:color="auto" w:frame="1"/>
          <w:lang w:eastAsia="es-CR"/>
        </w:rPr>
        <w:t>Convocar a la reunión de Junta Directiva el lunes 25 de setiembre a las 7 p.m.</w:t>
      </w:r>
    </w:p>
    <w:p w:rsidR="00A67045" w:rsidRDefault="00A67045" w:rsidP="00A67045">
      <w:p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CR"/>
        </w:rPr>
      </w:pPr>
      <w:r w:rsidRPr="008337C8">
        <w:rPr>
          <w:rFonts w:ascii="Arial" w:eastAsia="Times New Roman" w:hAnsi="Arial" w:cs="Arial"/>
          <w:color w:val="000000" w:themeColor="text1"/>
          <w:sz w:val="24"/>
          <w:szCs w:val="24"/>
          <w:lang w:eastAsia="es-CR"/>
        </w:rPr>
        <w:t>Se levant</w:t>
      </w:r>
      <w:r w:rsidR="008337C8">
        <w:rPr>
          <w:rFonts w:ascii="Arial" w:eastAsia="Times New Roman" w:hAnsi="Arial" w:cs="Arial"/>
          <w:color w:val="000000" w:themeColor="text1"/>
          <w:sz w:val="24"/>
          <w:szCs w:val="24"/>
          <w:lang w:eastAsia="es-CR"/>
        </w:rPr>
        <w:t>a la sesión a las 7:40 pm.</w:t>
      </w:r>
    </w:p>
    <w:p w:rsidR="008337C8" w:rsidRPr="008337C8" w:rsidRDefault="008337C8" w:rsidP="00A67045">
      <w:p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CR"/>
        </w:rPr>
      </w:pPr>
    </w:p>
    <w:p w:rsidR="00A67045" w:rsidRPr="008337C8" w:rsidRDefault="00A67045" w:rsidP="008337C8">
      <w:pPr>
        <w:shd w:val="clear" w:color="auto" w:fill="FFFFFF"/>
        <w:spacing w:after="0" w:line="240" w:lineRule="auto"/>
        <w:jc w:val="center"/>
        <w:rPr>
          <w:rFonts w:ascii="Arial" w:eastAsia="Times New Roman" w:hAnsi="Arial" w:cs="Arial"/>
          <w:color w:val="000000" w:themeColor="text1"/>
          <w:sz w:val="24"/>
          <w:szCs w:val="24"/>
          <w:lang w:eastAsia="es-CR"/>
        </w:rPr>
      </w:pPr>
      <w:r w:rsidRPr="008337C8">
        <w:rPr>
          <w:rFonts w:ascii="Arial" w:eastAsia="Times New Roman" w:hAnsi="Arial" w:cs="Arial"/>
          <w:color w:val="000000" w:themeColor="text1"/>
          <w:sz w:val="24"/>
          <w:szCs w:val="24"/>
          <w:lang w:eastAsia="es-CR"/>
        </w:rPr>
        <w:t xml:space="preserve">Raúl </w:t>
      </w:r>
      <w:proofErr w:type="spellStart"/>
      <w:r w:rsidRPr="008337C8">
        <w:rPr>
          <w:rFonts w:ascii="Arial" w:eastAsia="Times New Roman" w:hAnsi="Arial" w:cs="Arial"/>
          <w:color w:val="000000" w:themeColor="text1"/>
          <w:sz w:val="24"/>
          <w:szCs w:val="24"/>
          <w:lang w:eastAsia="es-CR"/>
        </w:rPr>
        <w:t>Silesky</w:t>
      </w:r>
      <w:proofErr w:type="spellEnd"/>
      <w:r w:rsidRPr="008337C8">
        <w:rPr>
          <w:rFonts w:ascii="Arial" w:eastAsia="Times New Roman" w:hAnsi="Arial" w:cs="Arial"/>
          <w:color w:val="000000" w:themeColor="text1"/>
          <w:sz w:val="24"/>
          <w:szCs w:val="24"/>
          <w:lang w:eastAsia="es-CR"/>
        </w:rPr>
        <w:t xml:space="preserve"> Jiménez</w:t>
      </w:r>
      <w:r w:rsidRPr="008337C8">
        <w:rPr>
          <w:rFonts w:ascii="Arial" w:eastAsia="Times New Roman" w:hAnsi="Arial" w:cs="Arial"/>
          <w:color w:val="000000" w:themeColor="text1"/>
          <w:sz w:val="24"/>
          <w:szCs w:val="24"/>
          <w:bdr w:val="none" w:sz="0" w:space="0" w:color="auto" w:frame="1"/>
          <w:lang w:eastAsia="es-CR"/>
        </w:rPr>
        <w:t>                               </w:t>
      </w:r>
      <w:r w:rsidRPr="008337C8">
        <w:rPr>
          <w:rFonts w:ascii="Arial" w:eastAsia="Times New Roman" w:hAnsi="Arial" w:cs="Arial"/>
          <w:color w:val="000000" w:themeColor="text1"/>
          <w:sz w:val="24"/>
          <w:szCs w:val="24"/>
          <w:lang w:eastAsia="es-CR"/>
        </w:rPr>
        <w:t>Juan Pablo Estrada Gómez</w:t>
      </w:r>
    </w:p>
    <w:p w:rsidR="00A67045" w:rsidRPr="008337C8" w:rsidRDefault="008337C8" w:rsidP="008337C8">
      <w:pPr>
        <w:shd w:val="clear" w:color="auto" w:fill="FFFFFF"/>
        <w:spacing w:after="0" w:line="240" w:lineRule="auto"/>
        <w:rPr>
          <w:rFonts w:ascii="Arial" w:eastAsia="Times New Roman" w:hAnsi="Arial" w:cs="Arial"/>
          <w:b/>
          <w:color w:val="000000" w:themeColor="text1"/>
          <w:sz w:val="24"/>
          <w:szCs w:val="24"/>
          <w:lang w:eastAsia="es-CR"/>
        </w:rPr>
      </w:pPr>
      <w:bookmarkStart w:id="0" w:name="_GoBack"/>
      <w:r w:rsidRPr="008337C8">
        <w:rPr>
          <w:rFonts w:ascii="Arial" w:eastAsia="Times New Roman" w:hAnsi="Arial" w:cs="Arial"/>
          <w:b/>
          <w:color w:val="000000" w:themeColor="text1"/>
          <w:sz w:val="24"/>
          <w:szCs w:val="24"/>
          <w:lang w:eastAsia="es-CR"/>
        </w:rPr>
        <w:t xml:space="preserve">                   </w:t>
      </w:r>
      <w:r w:rsidR="00A67045" w:rsidRPr="008337C8">
        <w:rPr>
          <w:rFonts w:ascii="Arial" w:eastAsia="Times New Roman" w:hAnsi="Arial" w:cs="Arial"/>
          <w:b/>
          <w:color w:val="000000" w:themeColor="text1"/>
          <w:sz w:val="24"/>
          <w:szCs w:val="24"/>
          <w:lang w:eastAsia="es-CR"/>
        </w:rPr>
        <w:t>Presidente</w:t>
      </w:r>
      <w:r w:rsidR="00A67045" w:rsidRPr="008337C8">
        <w:rPr>
          <w:rFonts w:ascii="Arial" w:eastAsia="Times New Roman" w:hAnsi="Arial" w:cs="Arial"/>
          <w:b/>
          <w:color w:val="000000" w:themeColor="text1"/>
          <w:sz w:val="24"/>
          <w:szCs w:val="24"/>
          <w:bdr w:val="none" w:sz="0" w:space="0" w:color="auto" w:frame="1"/>
          <w:lang w:eastAsia="es-CR"/>
        </w:rPr>
        <w:t>                                                      </w:t>
      </w:r>
      <w:r w:rsidRPr="008337C8">
        <w:rPr>
          <w:rFonts w:ascii="Arial" w:eastAsia="Times New Roman" w:hAnsi="Arial" w:cs="Arial"/>
          <w:b/>
          <w:color w:val="000000" w:themeColor="text1"/>
          <w:sz w:val="24"/>
          <w:szCs w:val="24"/>
          <w:bdr w:val="none" w:sz="0" w:space="0" w:color="auto" w:frame="1"/>
          <w:lang w:eastAsia="es-CR"/>
        </w:rPr>
        <w:t>S</w:t>
      </w:r>
      <w:r w:rsidR="00A67045" w:rsidRPr="008337C8">
        <w:rPr>
          <w:rFonts w:ascii="Arial" w:eastAsia="Times New Roman" w:hAnsi="Arial" w:cs="Arial"/>
          <w:b/>
          <w:color w:val="000000" w:themeColor="text1"/>
          <w:sz w:val="24"/>
          <w:szCs w:val="24"/>
          <w:lang w:eastAsia="es-CR"/>
        </w:rPr>
        <w:t>ecretario</w:t>
      </w:r>
    </w:p>
    <w:bookmarkEnd w:id="0"/>
    <w:p w:rsidR="008337C8" w:rsidRPr="008337C8" w:rsidRDefault="008337C8" w:rsidP="008337C8">
      <w:pPr>
        <w:shd w:val="clear" w:color="auto" w:fill="FFFFFF"/>
        <w:spacing w:beforeAutospacing="1" w:after="0" w:afterAutospacing="1" w:line="240" w:lineRule="auto"/>
        <w:jc w:val="center"/>
        <w:rPr>
          <w:rFonts w:ascii="Arial" w:eastAsia="Times New Roman" w:hAnsi="Arial" w:cs="Arial"/>
          <w:color w:val="000000" w:themeColor="text1"/>
          <w:sz w:val="24"/>
          <w:szCs w:val="24"/>
          <w:lang w:eastAsia="es-CR"/>
        </w:rPr>
      </w:pPr>
    </w:p>
    <w:p w:rsidR="00F42B58" w:rsidRPr="008337C8" w:rsidRDefault="00F42B58" w:rsidP="00A67045">
      <w:pPr>
        <w:rPr>
          <w:rFonts w:ascii="Arial" w:hAnsi="Arial" w:cs="Arial"/>
          <w:color w:val="000000" w:themeColor="text1"/>
          <w:sz w:val="24"/>
          <w:szCs w:val="24"/>
        </w:rPr>
      </w:pPr>
    </w:p>
    <w:sectPr w:rsidR="00F42B58" w:rsidRPr="008337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3433"/>
    <w:multiLevelType w:val="hybridMultilevel"/>
    <w:tmpl w:val="793A09B6"/>
    <w:lvl w:ilvl="0" w:tplc="45F8AD6A">
      <w:numFmt w:val="bullet"/>
      <w:lvlText w:val="•"/>
      <w:lvlJc w:val="left"/>
      <w:pPr>
        <w:ind w:left="1065" w:hanging="705"/>
      </w:pPr>
      <w:rPr>
        <w:rFonts w:ascii="Century Gothic" w:eastAsiaTheme="minorHAnsi" w:hAnsi="Century Gothic" w:cstheme="minorBidi"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35CC0036"/>
    <w:multiLevelType w:val="hybridMultilevel"/>
    <w:tmpl w:val="42122262"/>
    <w:lvl w:ilvl="0" w:tplc="45F8AD6A">
      <w:numFmt w:val="bullet"/>
      <w:lvlText w:val="•"/>
      <w:lvlJc w:val="left"/>
      <w:pPr>
        <w:ind w:left="1065" w:hanging="705"/>
      </w:pPr>
      <w:rPr>
        <w:rFonts w:ascii="Century Gothic" w:eastAsiaTheme="minorHAnsi" w:hAnsi="Century Gothic" w:cstheme="minorBidi"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391772FA"/>
    <w:multiLevelType w:val="hybridMultilevel"/>
    <w:tmpl w:val="5FB2CA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0CC5B7F"/>
    <w:multiLevelType w:val="hybridMultilevel"/>
    <w:tmpl w:val="A8042528"/>
    <w:lvl w:ilvl="0" w:tplc="45F8AD6A">
      <w:numFmt w:val="bullet"/>
      <w:lvlText w:val="•"/>
      <w:lvlJc w:val="left"/>
      <w:pPr>
        <w:ind w:left="1065" w:hanging="705"/>
      </w:pPr>
      <w:rPr>
        <w:rFonts w:ascii="Century Gothic" w:eastAsiaTheme="minorHAnsi" w:hAnsi="Century Gothic" w:cstheme="minorBidi"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D8"/>
    <w:rsid w:val="000441F2"/>
    <w:rsid w:val="003304AF"/>
    <w:rsid w:val="00471F59"/>
    <w:rsid w:val="00525CD8"/>
    <w:rsid w:val="00663F5E"/>
    <w:rsid w:val="00723F6A"/>
    <w:rsid w:val="007E4938"/>
    <w:rsid w:val="007F2860"/>
    <w:rsid w:val="008337C8"/>
    <w:rsid w:val="00A67045"/>
    <w:rsid w:val="00A7742E"/>
    <w:rsid w:val="00C02AA5"/>
    <w:rsid w:val="00D712C4"/>
    <w:rsid w:val="00E04E1D"/>
    <w:rsid w:val="00F42B58"/>
    <w:rsid w:val="00F60A6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E351"/>
  <w15:chartTrackingRefBased/>
  <w15:docId w15:val="{93C99C35-1E24-4FAC-B497-C9AA8AA5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4640067335msonormal">
    <w:name w:val="yiv4640067335msonormal"/>
    <w:basedOn w:val="Normal"/>
    <w:rsid w:val="007F286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semiHidden/>
    <w:unhideWhenUsed/>
    <w:rsid w:val="007F286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Prrafodelista">
    <w:name w:val="List Paragraph"/>
    <w:basedOn w:val="Normal"/>
    <w:uiPriority w:val="34"/>
    <w:qFormat/>
    <w:rsid w:val="00C02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80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558</Words>
  <Characters>3072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Estrada Gomez</dc:creator>
  <cp:keywords/>
  <dc:description/>
  <cp:lastModifiedBy>Grettel</cp:lastModifiedBy>
  <cp:revision>3</cp:revision>
  <dcterms:created xsi:type="dcterms:W3CDTF">2023-12-22T02:08:00Z</dcterms:created>
  <dcterms:modified xsi:type="dcterms:W3CDTF">2023-12-22T02:17:00Z</dcterms:modified>
</cp:coreProperties>
</file>